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681361" w14:textId="77777777" w:rsidR="00527A0A" w:rsidRDefault="00527A0A" w:rsidP="00E9054A">
      <w:bookmarkStart w:id="0" w:name="_GoBack"/>
      <w:bookmarkEnd w:id="0"/>
    </w:p>
    <w:p w14:paraId="166021E4" w14:textId="64F030A8" w:rsidR="00E9054A" w:rsidRDefault="00E9054A" w:rsidP="008939A9">
      <w:pPr>
        <w:pStyle w:val="Title"/>
        <w:jc w:val="center"/>
      </w:pPr>
      <w:r>
        <w:rPr>
          <w:noProof/>
        </w:rPr>
        <w:drawing>
          <wp:inline distT="0" distB="0" distL="0" distR="0" wp14:anchorId="2EE0DEEA" wp14:editId="102F0544">
            <wp:extent cx="3721395" cy="945492"/>
            <wp:effectExtent l="0" t="0" r="0" b="7620"/>
            <wp:docPr id="58" name="Picture 58" descr="New York State Education Depart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pic:nvPicPr>
                  <pic:blipFill>
                    <a:blip r:embed="rId11">
                      <a:extLst>
                        <a:ext uri="{28A0092B-C50C-407E-A947-70E740481C1C}">
                          <a14:useLocalDpi xmlns:a14="http://schemas.microsoft.com/office/drawing/2010/main" val="0"/>
                        </a:ext>
                      </a:extLst>
                    </a:blip>
                    <a:stretch>
                      <a:fillRect/>
                    </a:stretch>
                  </pic:blipFill>
                  <pic:spPr>
                    <a:xfrm>
                      <a:off x="0" y="0"/>
                      <a:ext cx="3721395" cy="945492"/>
                    </a:xfrm>
                    <a:prstGeom prst="rect">
                      <a:avLst/>
                    </a:prstGeom>
                  </pic:spPr>
                </pic:pic>
              </a:graphicData>
            </a:graphic>
          </wp:inline>
        </w:drawing>
      </w:r>
    </w:p>
    <w:p w14:paraId="68150976" w14:textId="77777777" w:rsidR="00174C2D" w:rsidRDefault="00174C2D" w:rsidP="00093DA2">
      <w:pPr>
        <w:pStyle w:val="Title"/>
        <w:jc w:val="center"/>
        <w:rPr>
          <w:b/>
          <w:bCs/>
          <w:sz w:val="64"/>
          <w:szCs w:val="64"/>
        </w:rPr>
      </w:pPr>
    </w:p>
    <w:p w14:paraId="7B0520D8" w14:textId="7BCFA5B5" w:rsidR="008939A9" w:rsidRPr="00093DA2" w:rsidRDefault="008939A9" w:rsidP="00093DA2">
      <w:pPr>
        <w:pStyle w:val="Title"/>
        <w:jc w:val="center"/>
        <w:rPr>
          <w:b/>
          <w:bCs/>
          <w:sz w:val="64"/>
          <w:szCs w:val="64"/>
        </w:rPr>
      </w:pPr>
      <w:r w:rsidRPr="00093DA2">
        <w:rPr>
          <w:b/>
          <w:bCs/>
          <w:sz w:val="64"/>
          <w:szCs w:val="64"/>
        </w:rPr>
        <w:t>School Comprehensive Education Plan</w:t>
      </w:r>
    </w:p>
    <w:p w14:paraId="30AAF9AF" w14:textId="14F32AFD" w:rsidR="00093DA2" w:rsidRDefault="00093DA2" w:rsidP="00093DA2">
      <w:pPr>
        <w:pStyle w:val="Title"/>
        <w:jc w:val="center"/>
        <w:rPr>
          <w:sz w:val="60"/>
          <w:szCs w:val="60"/>
        </w:rPr>
      </w:pPr>
      <w:r w:rsidRPr="00093DA2">
        <w:rPr>
          <w:sz w:val="60"/>
          <w:szCs w:val="60"/>
        </w:rPr>
        <w:t>202</w:t>
      </w:r>
      <w:r w:rsidR="000E219B">
        <w:rPr>
          <w:sz w:val="60"/>
          <w:szCs w:val="60"/>
        </w:rPr>
        <w:t>2</w:t>
      </w:r>
      <w:r w:rsidRPr="00093DA2">
        <w:rPr>
          <w:sz w:val="60"/>
          <w:szCs w:val="60"/>
        </w:rPr>
        <w:t>-2</w:t>
      </w:r>
      <w:r w:rsidR="000E219B">
        <w:rPr>
          <w:sz w:val="60"/>
          <w:szCs w:val="60"/>
        </w:rPr>
        <w:t>3</w:t>
      </w:r>
    </w:p>
    <w:tbl>
      <w:tblPr>
        <w:tblStyle w:val="PlainTable1"/>
        <w:tblpPr w:leftFromText="180" w:rightFromText="180" w:vertAnchor="text" w:horzAnchor="margin" w:tblpXSpec="center" w:tblpY="279"/>
        <w:tblW w:w="12981" w:type="dxa"/>
        <w:tblLook w:val="04A0" w:firstRow="1" w:lastRow="0" w:firstColumn="1" w:lastColumn="0" w:noHBand="0" w:noVBand="1"/>
      </w:tblPr>
      <w:tblGrid>
        <w:gridCol w:w="4144"/>
        <w:gridCol w:w="5222"/>
        <w:gridCol w:w="3615"/>
      </w:tblGrid>
      <w:tr w:rsidR="00174C2D" w:rsidRPr="00463FCB" w14:paraId="5140CB0C" w14:textId="77777777" w:rsidTr="035D7DE9">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4" w:type="dxa"/>
            <w:shd w:val="clear" w:color="auto" w:fill="ACB9CA" w:themeFill="text2" w:themeFillTint="66"/>
            <w:vAlign w:val="center"/>
          </w:tcPr>
          <w:p w14:paraId="644151ED" w14:textId="77777777" w:rsidR="00174C2D" w:rsidRPr="00E9054A" w:rsidRDefault="00174C2D" w:rsidP="00174C2D">
            <w:pPr>
              <w:jc w:val="center"/>
              <w:rPr>
                <w:sz w:val="28"/>
                <w:szCs w:val="28"/>
              </w:rPr>
            </w:pPr>
            <w:r w:rsidRPr="00E9054A">
              <w:rPr>
                <w:sz w:val="28"/>
                <w:szCs w:val="28"/>
              </w:rPr>
              <w:t>District</w:t>
            </w:r>
          </w:p>
        </w:tc>
        <w:tc>
          <w:tcPr>
            <w:tcW w:w="5222" w:type="dxa"/>
            <w:shd w:val="clear" w:color="auto" w:fill="ACB9CA" w:themeFill="text2" w:themeFillTint="66"/>
            <w:vAlign w:val="center"/>
          </w:tcPr>
          <w:p w14:paraId="38F0EEC1" w14:textId="77777777" w:rsidR="00174C2D" w:rsidRPr="00E9054A" w:rsidRDefault="00174C2D" w:rsidP="00174C2D">
            <w:pPr>
              <w:jc w:val="center"/>
              <w:cnfStyle w:val="100000000000" w:firstRow="1" w:lastRow="0" w:firstColumn="0" w:lastColumn="0" w:oddVBand="0" w:evenVBand="0" w:oddHBand="0" w:evenHBand="0" w:firstRowFirstColumn="0" w:firstRowLastColumn="0" w:lastRowFirstColumn="0" w:lastRowLastColumn="0"/>
              <w:rPr>
                <w:sz w:val="28"/>
                <w:szCs w:val="28"/>
              </w:rPr>
            </w:pPr>
            <w:r w:rsidRPr="00E9054A">
              <w:rPr>
                <w:sz w:val="28"/>
                <w:szCs w:val="28"/>
              </w:rPr>
              <w:t>School Name</w:t>
            </w:r>
          </w:p>
        </w:tc>
        <w:tc>
          <w:tcPr>
            <w:tcW w:w="3615" w:type="dxa"/>
            <w:shd w:val="clear" w:color="auto" w:fill="ACB9CA" w:themeFill="text2" w:themeFillTint="66"/>
            <w:vAlign w:val="center"/>
          </w:tcPr>
          <w:p w14:paraId="0E042D0C" w14:textId="77777777" w:rsidR="00174C2D" w:rsidRPr="00E9054A" w:rsidRDefault="00174C2D" w:rsidP="00174C2D">
            <w:pPr>
              <w:jc w:val="center"/>
              <w:cnfStyle w:val="100000000000" w:firstRow="1" w:lastRow="0" w:firstColumn="0" w:lastColumn="0" w:oddVBand="0" w:evenVBand="0" w:oddHBand="0" w:evenHBand="0" w:firstRowFirstColumn="0" w:firstRowLastColumn="0" w:lastRowFirstColumn="0" w:lastRowLastColumn="0"/>
              <w:rPr>
                <w:sz w:val="28"/>
                <w:szCs w:val="28"/>
              </w:rPr>
            </w:pPr>
            <w:r w:rsidRPr="00E9054A">
              <w:rPr>
                <w:sz w:val="28"/>
                <w:szCs w:val="28"/>
              </w:rPr>
              <w:t>Grades Served</w:t>
            </w:r>
          </w:p>
        </w:tc>
      </w:tr>
      <w:tr w:rsidR="00174C2D" w14:paraId="5FA8A383" w14:textId="77777777" w:rsidTr="035D7DE9">
        <w:trPr>
          <w:cnfStyle w:val="000000100000" w:firstRow="0" w:lastRow="0" w:firstColumn="0" w:lastColumn="0" w:oddVBand="0" w:evenVBand="0" w:oddHBand="1" w:evenHBand="0" w:firstRowFirstColumn="0" w:firstRowLastColumn="0" w:lastRowFirstColumn="0" w:lastRowLastColumn="0"/>
          <w:trHeight w:val="781"/>
        </w:trPr>
        <w:tc>
          <w:tcPr>
            <w:cnfStyle w:val="001000000000" w:firstRow="0" w:lastRow="0" w:firstColumn="1" w:lastColumn="0" w:oddVBand="0" w:evenVBand="0" w:oddHBand="0" w:evenHBand="0" w:firstRowFirstColumn="0" w:firstRowLastColumn="0" w:lastRowFirstColumn="0" w:lastRowLastColumn="0"/>
            <w:tcW w:w="4144" w:type="dxa"/>
            <w:shd w:val="clear" w:color="auto" w:fill="FFFFFF" w:themeFill="background1"/>
            <w:vAlign w:val="center"/>
          </w:tcPr>
          <w:p w14:paraId="3DBA7336" w14:textId="4640E589" w:rsidR="00174C2D" w:rsidRPr="00093DA2" w:rsidRDefault="035D7DE9" w:rsidP="035D7DE9">
            <w:pPr>
              <w:jc w:val="center"/>
              <w:rPr>
                <w:rFonts w:ascii="Calibri" w:eastAsia="Calibri" w:hAnsi="Calibri" w:cs="Calibri"/>
                <w:sz w:val="36"/>
                <w:szCs w:val="36"/>
              </w:rPr>
            </w:pPr>
            <w:r w:rsidRPr="035D7DE9">
              <w:rPr>
                <w:rFonts w:ascii="Calibri" w:eastAsia="Calibri" w:hAnsi="Calibri" w:cs="Calibri"/>
                <w:sz w:val="36"/>
                <w:szCs w:val="36"/>
              </w:rPr>
              <w:t xml:space="preserve">Niagara Falls City School District  </w:t>
            </w:r>
          </w:p>
        </w:tc>
        <w:tc>
          <w:tcPr>
            <w:tcW w:w="5222" w:type="dxa"/>
            <w:shd w:val="clear" w:color="auto" w:fill="FFFFFF" w:themeFill="background1"/>
            <w:vAlign w:val="center"/>
          </w:tcPr>
          <w:p w14:paraId="34E2AF04" w14:textId="4C492231" w:rsidR="00174C2D" w:rsidRPr="00093DA2" w:rsidRDefault="035D7DE9" w:rsidP="035D7DE9">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36"/>
                <w:szCs w:val="36"/>
              </w:rPr>
            </w:pPr>
            <w:r w:rsidRPr="035D7DE9">
              <w:rPr>
                <w:rFonts w:ascii="Calibri" w:eastAsia="Calibri" w:hAnsi="Calibri" w:cs="Calibri"/>
                <w:sz w:val="36"/>
                <w:szCs w:val="36"/>
              </w:rPr>
              <w:t>Seventy-Ninth Street Elementary School</w:t>
            </w:r>
          </w:p>
        </w:tc>
        <w:tc>
          <w:tcPr>
            <w:tcW w:w="3615" w:type="dxa"/>
            <w:shd w:val="clear" w:color="auto" w:fill="FFFFFF" w:themeFill="background1"/>
            <w:vAlign w:val="center"/>
          </w:tcPr>
          <w:p w14:paraId="77610278" w14:textId="4C48F170" w:rsidR="00174C2D" w:rsidRPr="00093DA2" w:rsidRDefault="035D7DE9" w:rsidP="035D7DE9">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36"/>
                <w:szCs w:val="36"/>
              </w:rPr>
            </w:pPr>
            <w:r w:rsidRPr="035D7DE9">
              <w:rPr>
                <w:rFonts w:ascii="Calibri" w:eastAsia="Calibri" w:hAnsi="Calibri" w:cs="Calibri"/>
                <w:sz w:val="36"/>
                <w:szCs w:val="36"/>
              </w:rPr>
              <w:t>Pre-K thru 6</w:t>
            </w:r>
          </w:p>
        </w:tc>
      </w:tr>
    </w:tbl>
    <w:p w14:paraId="4743B63F" w14:textId="695C66DE" w:rsidR="00174C2D" w:rsidRDefault="00174C2D" w:rsidP="035D7DE9"/>
    <w:p w14:paraId="7CE517D1" w14:textId="77777777" w:rsidR="00174C2D" w:rsidRDefault="00174C2D" w:rsidP="00C65F5A">
      <w:pPr>
        <w:tabs>
          <w:tab w:val="left" w:pos="6061"/>
        </w:tabs>
      </w:pPr>
    </w:p>
    <w:tbl>
      <w:tblPr>
        <w:tblStyle w:val="PlainTable1"/>
        <w:tblpPr w:leftFromText="180" w:rightFromText="180" w:vertAnchor="text" w:horzAnchor="margin" w:tblpXSpec="center" w:tblpY="-17"/>
        <w:tblW w:w="13590" w:type="dxa"/>
        <w:tblLook w:val="04A0" w:firstRow="1" w:lastRow="0" w:firstColumn="1" w:lastColumn="0" w:noHBand="0" w:noVBand="1"/>
      </w:tblPr>
      <w:tblGrid>
        <w:gridCol w:w="13590"/>
      </w:tblGrid>
      <w:tr w:rsidR="00174C2D" w:rsidRPr="00463FCB" w14:paraId="0840637E" w14:textId="77777777" w:rsidTr="0C77B093">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3590" w:type="dxa"/>
            <w:shd w:val="clear" w:color="auto" w:fill="ACB9CA" w:themeFill="text2" w:themeFillTint="66"/>
            <w:vAlign w:val="center"/>
          </w:tcPr>
          <w:p w14:paraId="59E383B4" w14:textId="77777777" w:rsidR="00174C2D" w:rsidRPr="00E9054A" w:rsidRDefault="00174C2D" w:rsidP="00174C2D">
            <w:pPr>
              <w:jc w:val="center"/>
              <w:rPr>
                <w:sz w:val="28"/>
                <w:szCs w:val="28"/>
              </w:rPr>
            </w:pPr>
            <w:r>
              <w:rPr>
                <w:sz w:val="28"/>
                <w:szCs w:val="28"/>
              </w:rPr>
              <w:t>Collaboratively Developed By:</w:t>
            </w:r>
          </w:p>
        </w:tc>
      </w:tr>
      <w:tr w:rsidR="00174C2D" w14:paraId="068BC257" w14:textId="77777777" w:rsidTr="0C77B093">
        <w:trPr>
          <w:cnfStyle w:val="000000100000" w:firstRow="0" w:lastRow="0" w:firstColumn="0" w:lastColumn="0" w:oddVBand="0" w:evenVBand="0" w:oddHBand="1" w:evenHBand="0" w:firstRowFirstColumn="0" w:firstRowLastColumn="0" w:lastRowFirstColumn="0" w:lastRowLastColumn="0"/>
          <w:trHeight w:val="2128"/>
        </w:trPr>
        <w:tc>
          <w:tcPr>
            <w:cnfStyle w:val="001000000000" w:firstRow="0" w:lastRow="0" w:firstColumn="1" w:lastColumn="0" w:oddVBand="0" w:evenVBand="0" w:oddHBand="0" w:evenHBand="0" w:firstRowFirstColumn="0" w:firstRowLastColumn="0" w:lastRowFirstColumn="0" w:lastRowLastColumn="0"/>
            <w:tcW w:w="13590" w:type="dxa"/>
            <w:shd w:val="clear" w:color="auto" w:fill="FFFFFF" w:themeFill="background1"/>
          </w:tcPr>
          <w:p w14:paraId="5C31E348" w14:textId="3B370DCD" w:rsidR="7C21E957" w:rsidRDefault="7337FC8C" w:rsidP="035D7DE9">
            <w:pPr>
              <w:rPr>
                <w:rFonts w:ascii="Calibri" w:eastAsia="Calibri" w:hAnsi="Calibri" w:cs="Calibri"/>
                <w:sz w:val="24"/>
                <w:szCs w:val="24"/>
              </w:rPr>
            </w:pPr>
            <w:r w:rsidRPr="0C77B093">
              <w:rPr>
                <w:rFonts w:ascii="Calibri" w:eastAsia="Calibri" w:hAnsi="Calibri" w:cs="Calibri"/>
                <w:sz w:val="24"/>
                <w:szCs w:val="24"/>
              </w:rPr>
              <w:t xml:space="preserve">The </w:t>
            </w:r>
            <w:r w:rsidR="6AC30658" w:rsidRPr="0C77B093">
              <w:rPr>
                <w:i/>
                <w:iCs/>
                <w:sz w:val="24"/>
                <w:szCs w:val="24"/>
              </w:rPr>
              <w:t>Seventy-Ninth Street Elementary School</w:t>
            </w:r>
            <w:r w:rsidRPr="0C77B093">
              <w:rPr>
                <w:rFonts w:ascii="Calibri" w:eastAsia="Calibri" w:hAnsi="Calibri" w:cs="Calibri"/>
                <w:color w:val="C00000"/>
                <w:sz w:val="24"/>
                <w:szCs w:val="24"/>
              </w:rPr>
              <w:t xml:space="preserve"> </w:t>
            </w:r>
            <w:r w:rsidRPr="0C77B093">
              <w:rPr>
                <w:rFonts w:ascii="Calibri" w:eastAsia="Calibri" w:hAnsi="Calibri" w:cs="Calibri"/>
                <w:sz w:val="24"/>
                <w:szCs w:val="24"/>
              </w:rPr>
              <w:t>SCEP Development Team</w:t>
            </w:r>
          </w:p>
          <w:p w14:paraId="210B4173" w14:textId="441A5021" w:rsidR="1C5B6854" w:rsidRDefault="7337FC8C" w:rsidP="0C77B093">
            <w:pPr>
              <w:rPr>
                <w:rFonts w:ascii="Calibri" w:eastAsia="Calibri" w:hAnsi="Calibri" w:cs="Calibri"/>
                <w:sz w:val="24"/>
                <w:szCs w:val="24"/>
              </w:rPr>
            </w:pPr>
            <w:r w:rsidRPr="0C77B093">
              <w:rPr>
                <w:rFonts w:ascii="Calibri" w:eastAsia="Calibri" w:hAnsi="Calibri" w:cs="Calibri"/>
                <w:sz w:val="24"/>
                <w:szCs w:val="24"/>
              </w:rPr>
              <w:t xml:space="preserve">SCEP Team Members: </w:t>
            </w:r>
          </w:p>
          <w:p w14:paraId="1E2B4759" w14:textId="2EED4AE1" w:rsidR="0C77B093" w:rsidRDefault="0C77B093" w:rsidP="0C77B093">
            <w:pPr>
              <w:rPr>
                <w:rFonts w:ascii="Calibri" w:eastAsia="Calibri" w:hAnsi="Calibri" w:cs="Calibri"/>
                <w:sz w:val="24"/>
                <w:szCs w:val="24"/>
              </w:rPr>
            </w:pPr>
            <w:r w:rsidRPr="0C77B093">
              <w:rPr>
                <w:rFonts w:ascii="Calibri" w:eastAsia="Calibri" w:hAnsi="Calibri" w:cs="Calibri"/>
                <w:sz w:val="24"/>
                <w:szCs w:val="24"/>
              </w:rPr>
              <w:t>Diane Coty – Interim Principal</w:t>
            </w:r>
          </w:p>
          <w:p w14:paraId="05AEF965" w14:textId="2D4D1CB1" w:rsidR="0C77B093" w:rsidRDefault="0C77B093" w:rsidP="0C77B093">
            <w:pPr>
              <w:rPr>
                <w:rFonts w:ascii="Calibri" w:eastAsia="Calibri" w:hAnsi="Calibri" w:cs="Calibri"/>
                <w:sz w:val="24"/>
                <w:szCs w:val="24"/>
              </w:rPr>
            </w:pPr>
            <w:r w:rsidRPr="0C77B093">
              <w:rPr>
                <w:rFonts w:ascii="Calibri" w:eastAsia="Calibri" w:hAnsi="Calibri" w:cs="Calibri"/>
                <w:sz w:val="24"/>
                <w:szCs w:val="24"/>
              </w:rPr>
              <w:t>Samantha Maishak – Special Education Teacher</w:t>
            </w:r>
          </w:p>
          <w:p w14:paraId="379F6979" w14:textId="14B7BC7B" w:rsidR="0C77B093" w:rsidRDefault="0C77B093" w:rsidP="0C77B093">
            <w:pPr>
              <w:rPr>
                <w:rFonts w:ascii="Calibri" w:eastAsia="Calibri" w:hAnsi="Calibri" w:cs="Calibri"/>
                <w:sz w:val="24"/>
                <w:szCs w:val="24"/>
              </w:rPr>
            </w:pPr>
            <w:r w:rsidRPr="0C77B093">
              <w:rPr>
                <w:rFonts w:ascii="Calibri" w:eastAsia="Calibri" w:hAnsi="Calibri" w:cs="Calibri"/>
                <w:sz w:val="24"/>
                <w:szCs w:val="24"/>
              </w:rPr>
              <w:t>Amy Milleville – School Counselor</w:t>
            </w:r>
          </w:p>
          <w:p w14:paraId="4D961A73" w14:textId="6F4AAC84" w:rsidR="0C77B093" w:rsidRDefault="0C77B093" w:rsidP="0C77B093">
            <w:pPr>
              <w:rPr>
                <w:rFonts w:ascii="Calibri" w:eastAsia="Calibri" w:hAnsi="Calibri" w:cs="Calibri"/>
                <w:sz w:val="24"/>
                <w:szCs w:val="24"/>
              </w:rPr>
            </w:pPr>
            <w:r w:rsidRPr="0C77B093">
              <w:rPr>
                <w:rFonts w:ascii="Calibri" w:eastAsia="Calibri" w:hAnsi="Calibri" w:cs="Calibri"/>
                <w:sz w:val="24"/>
                <w:szCs w:val="24"/>
              </w:rPr>
              <w:t>Gerald Orfano – Principal</w:t>
            </w:r>
          </w:p>
          <w:p w14:paraId="00B26C40" w14:textId="6E5BC2EF" w:rsidR="0C77B093" w:rsidRDefault="0C77B093" w:rsidP="0C77B093">
            <w:pPr>
              <w:rPr>
                <w:rFonts w:ascii="Calibri" w:eastAsia="Calibri" w:hAnsi="Calibri" w:cs="Calibri"/>
                <w:sz w:val="24"/>
                <w:szCs w:val="24"/>
              </w:rPr>
            </w:pPr>
            <w:r w:rsidRPr="0C77B093">
              <w:rPr>
                <w:rFonts w:ascii="Calibri" w:eastAsia="Calibri" w:hAnsi="Calibri" w:cs="Calibri"/>
                <w:sz w:val="24"/>
                <w:szCs w:val="24"/>
              </w:rPr>
              <w:t>Lynn Pasek – 3</w:t>
            </w:r>
            <w:r w:rsidRPr="0C77B093">
              <w:rPr>
                <w:rFonts w:ascii="Calibri" w:eastAsia="Calibri" w:hAnsi="Calibri" w:cs="Calibri"/>
                <w:sz w:val="24"/>
                <w:szCs w:val="24"/>
                <w:vertAlign w:val="superscript"/>
              </w:rPr>
              <w:t>rd</w:t>
            </w:r>
            <w:r w:rsidRPr="0C77B093">
              <w:rPr>
                <w:rFonts w:ascii="Calibri" w:eastAsia="Calibri" w:hAnsi="Calibri" w:cs="Calibri"/>
                <w:sz w:val="24"/>
                <w:szCs w:val="24"/>
              </w:rPr>
              <w:t xml:space="preserve"> Grade Teacher</w:t>
            </w:r>
          </w:p>
          <w:p w14:paraId="683B0891" w14:textId="6D304276" w:rsidR="0C77B093" w:rsidRDefault="0C77B093" w:rsidP="0C77B093">
            <w:pPr>
              <w:rPr>
                <w:rFonts w:ascii="Calibri" w:eastAsia="Calibri" w:hAnsi="Calibri" w:cs="Calibri"/>
                <w:sz w:val="24"/>
                <w:szCs w:val="24"/>
              </w:rPr>
            </w:pPr>
            <w:r w:rsidRPr="0C77B093">
              <w:rPr>
                <w:rFonts w:ascii="Calibri" w:eastAsia="Calibri" w:hAnsi="Calibri" w:cs="Calibri"/>
                <w:sz w:val="24"/>
                <w:szCs w:val="24"/>
              </w:rPr>
              <w:t>Ashley Rotella – 5</w:t>
            </w:r>
            <w:r w:rsidRPr="0C77B093">
              <w:rPr>
                <w:rFonts w:ascii="Calibri" w:eastAsia="Calibri" w:hAnsi="Calibri" w:cs="Calibri"/>
                <w:sz w:val="24"/>
                <w:szCs w:val="24"/>
                <w:vertAlign w:val="superscript"/>
              </w:rPr>
              <w:t>th</w:t>
            </w:r>
            <w:r w:rsidRPr="0C77B093">
              <w:rPr>
                <w:rFonts w:ascii="Calibri" w:eastAsia="Calibri" w:hAnsi="Calibri" w:cs="Calibri"/>
                <w:sz w:val="24"/>
                <w:szCs w:val="24"/>
              </w:rPr>
              <w:t xml:space="preserve"> Grade Teacher</w:t>
            </w:r>
          </w:p>
          <w:p w14:paraId="4BA1C2AE" w14:textId="1DBCD06E" w:rsidR="0C77B093" w:rsidRDefault="0C77B093" w:rsidP="0C77B093">
            <w:pPr>
              <w:rPr>
                <w:rFonts w:ascii="Calibri" w:eastAsia="Calibri" w:hAnsi="Calibri" w:cs="Calibri"/>
                <w:sz w:val="24"/>
                <w:szCs w:val="24"/>
              </w:rPr>
            </w:pPr>
            <w:r w:rsidRPr="0C77B093">
              <w:rPr>
                <w:rFonts w:ascii="Calibri" w:eastAsia="Calibri" w:hAnsi="Calibri" w:cs="Calibri"/>
                <w:sz w:val="24"/>
                <w:szCs w:val="24"/>
              </w:rPr>
              <w:t xml:space="preserve">Kaylee Ulrich – Parent </w:t>
            </w:r>
          </w:p>
          <w:p w14:paraId="29358DC0" w14:textId="40460B59" w:rsidR="00174C2D" w:rsidRPr="00174C2D" w:rsidRDefault="6AC30658" w:rsidP="035D7DE9">
            <w:pPr>
              <w:jc w:val="center"/>
              <w:rPr>
                <w:i/>
                <w:iCs/>
                <w:sz w:val="24"/>
                <w:szCs w:val="24"/>
              </w:rPr>
            </w:pPr>
            <w:r w:rsidRPr="035D7DE9">
              <w:rPr>
                <w:i/>
                <w:iCs/>
                <w:sz w:val="24"/>
                <w:szCs w:val="24"/>
              </w:rPr>
              <w:t>And in partnership with the staff, students, and families of Seventy-Ninth Street Elementary School.</w:t>
            </w:r>
          </w:p>
        </w:tc>
      </w:tr>
    </w:tbl>
    <w:p w14:paraId="057AEB35" w14:textId="77777777" w:rsidR="00174C2D" w:rsidRDefault="00174C2D" w:rsidP="00C65F5A">
      <w:pPr>
        <w:tabs>
          <w:tab w:val="left" w:pos="6061"/>
        </w:tabs>
      </w:pPr>
    </w:p>
    <w:p w14:paraId="49232315" w14:textId="131AC818" w:rsidR="00174C2D" w:rsidRPr="008939A9" w:rsidRDefault="00174C2D" w:rsidP="00C65F5A">
      <w:pPr>
        <w:tabs>
          <w:tab w:val="left" w:pos="6061"/>
        </w:tabs>
        <w:sectPr w:rsidR="00174C2D" w:rsidRPr="008939A9" w:rsidSect="00C366E2">
          <w:headerReference w:type="default" r:id="rId12"/>
          <w:footerReference w:type="default" r:id="rId13"/>
          <w:pgSz w:w="15840" w:h="12240" w:orient="landscape"/>
          <w:pgMar w:top="1080" w:right="1080" w:bottom="1080" w:left="1080" w:header="720" w:footer="720" w:gutter="0"/>
          <w:cols w:space="720"/>
          <w:docGrid w:linePitch="360"/>
        </w:sectPr>
      </w:pPr>
    </w:p>
    <w:p w14:paraId="54A6AA9B" w14:textId="640BF753" w:rsidR="00093DA2" w:rsidRDefault="00093DA2" w:rsidP="00093DA2">
      <w:pPr>
        <w:pStyle w:val="Heading1"/>
      </w:pPr>
      <w:r>
        <w:lastRenderedPageBreak/>
        <w:t>Guidance for Teams</w:t>
      </w:r>
    </w:p>
    <w:p w14:paraId="18EBF253" w14:textId="77777777" w:rsidR="00093DA2" w:rsidRDefault="00093DA2" w:rsidP="00093DA2">
      <w:pPr>
        <w:pStyle w:val="Heading2"/>
      </w:pPr>
      <w:r>
        <w:t>Template</w:t>
      </w:r>
    </w:p>
    <w:p w14:paraId="2EBC10DA" w14:textId="763D779F" w:rsidR="00093DA2" w:rsidRDefault="00093DA2" w:rsidP="00093DA2">
      <w:pPr>
        <w:spacing w:after="0"/>
      </w:pPr>
      <w:r>
        <w:t xml:space="preserve">Any part of the plan can be collapsed or expanded by clicking on the triangle next to the blue headings. You </w:t>
      </w:r>
      <w:r w:rsidR="004B02CB">
        <w:t>c</w:t>
      </w:r>
      <w:r>
        <w:t>an also move through the sections of the plan by accessing the Navigation Pane in Microsoft Word.</w:t>
      </w:r>
    </w:p>
    <w:p w14:paraId="7FDF4598" w14:textId="77777777" w:rsidR="00093DA2" w:rsidRDefault="00093DA2" w:rsidP="00093DA2">
      <w:pPr>
        <w:spacing w:after="0"/>
      </w:pPr>
    </w:p>
    <w:p w14:paraId="337DE695" w14:textId="32DAA26F" w:rsidR="00093DA2" w:rsidRDefault="3C74C3AC" w:rsidP="00093DA2">
      <w:pPr>
        <w:pStyle w:val="Heading2"/>
      </w:pPr>
      <w:r>
        <w:t>Commitments</w:t>
      </w:r>
    </w:p>
    <w:p w14:paraId="42C44D4F" w14:textId="58813E2D" w:rsidR="002D4234" w:rsidRPr="002D4234" w:rsidRDefault="00093DA2" w:rsidP="002D4234">
      <w:pPr>
        <w:pStyle w:val="Default"/>
        <w:rPr>
          <w:rFonts w:asciiTheme="minorHAnsi" w:hAnsiTheme="minorHAnsi"/>
          <w:color w:val="auto"/>
          <w:sz w:val="22"/>
          <w:szCs w:val="22"/>
        </w:rPr>
      </w:pPr>
      <w:r w:rsidRPr="002D4234">
        <w:rPr>
          <w:rFonts w:asciiTheme="minorHAnsi" w:hAnsiTheme="minorHAnsi"/>
          <w:sz w:val="22"/>
          <w:szCs w:val="22"/>
        </w:rPr>
        <w:t>After completing the Student Interviews, discussing the Equity Self-Reflection, and reviewing recent data, including survey data, school teams should</w:t>
      </w:r>
      <w:r w:rsidR="002D4234" w:rsidRPr="002D4234">
        <w:rPr>
          <w:rFonts w:asciiTheme="minorHAnsi" w:hAnsiTheme="minorHAnsi"/>
          <w:sz w:val="22"/>
          <w:szCs w:val="22"/>
        </w:rPr>
        <w:t xml:space="preserve"> discuss what was learned and the </w:t>
      </w:r>
      <w:r w:rsidRPr="002D4234">
        <w:rPr>
          <w:rFonts w:asciiTheme="minorHAnsi" w:hAnsiTheme="minorHAnsi"/>
          <w:sz w:val="22"/>
          <w:szCs w:val="22"/>
        </w:rPr>
        <w:t xml:space="preserve"> review the document “</w:t>
      </w:r>
      <w:hyperlink r:id="rId14" w:history="1">
        <w:r w:rsidRPr="002D4234">
          <w:rPr>
            <w:rStyle w:val="Hyperlink"/>
            <w:rFonts w:asciiTheme="minorHAnsi" w:hAnsiTheme="minorHAnsi"/>
            <w:sz w:val="22"/>
            <w:szCs w:val="22"/>
          </w:rPr>
          <w:t>How Learning Happens</w:t>
        </w:r>
      </w:hyperlink>
      <w:r w:rsidR="002D4234" w:rsidRPr="002D4234">
        <w:rPr>
          <w:rFonts w:asciiTheme="minorHAnsi" w:hAnsiTheme="minorHAnsi"/>
          <w:sz w:val="22"/>
          <w:szCs w:val="22"/>
        </w:rPr>
        <w:t>,” particularly page 3.  Then the team should ask</w:t>
      </w:r>
      <w:r w:rsidR="004B02CB">
        <w:rPr>
          <w:rFonts w:asciiTheme="minorHAnsi" w:hAnsiTheme="minorHAnsi"/>
          <w:sz w:val="22"/>
          <w:szCs w:val="22"/>
        </w:rPr>
        <w:t>,</w:t>
      </w:r>
      <w:r w:rsidR="002D4234" w:rsidRPr="002D4234">
        <w:rPr>
          <w:rFonts w:asciiTheme="minorHAnsi" w:hAnsiTheme="minorHAnsi"/>
          <w:sz w:val="22"/>
          <w:szCs w:val="22"/>
        </w:rPr>
        <w:t xml:space="preserve"> “</w:t>
      </w:r>
      <w:r w:rsidR="002D4234" w:rsidRPr="002D4234">
        <w:rPr>
          <w:rFonts w:asciiTheme="minorHAnsi" w:hAnsiTheme="minorHAnsi" w:cstheme="minorBidi"/>
          <w:b/>
          <w:bCs/>
          <w:color w:val="auto"/>
          <w:sz w:val="22"/>
          <w:szCs w:val="22"/>
        </w:rPr>
        <w:t>What should we prioritize to support our students and work toward the school we wish to be</w:t>
      </w:r>
      <w:r w:rsidR="002D4234" w:rsidRPr="004B02CB">
        <w:rPr>
          <w:rFonts w:asciiTheme="minorHAnsi" w:hAnsiTheme="minorHAnsi"/>
          <w:b/>
          <w:bCs/>
          <w:color w:val="auto"/>
          <w:sz w:val="22"/>
          <w:szCs w:val="22"/>
        </w:rPr>
        <w:t>?</w:t>
      </w:r>
    </w:p>
    <w:p w14:paraId="7E4D7E1B" w14:textId="77777777" w:rsidR="002D4234" w:rsidRPr="002D4234" w:rsidRDefault="002D4234" w:rsidP="002D4234">
      <w:pPr>
        <w:pStyle w:val="Default"/>
        <w:rPr>
          <w:rFonts w:asciiTheme="minorHAnsi" w:hAnsiTheme="minorHAnsi"/>
          <w:color w:val="auto"/>
          <w:sz w:val="22"/>
          <w:szCs w:val="22"/>
        </w:rPr>
      </w:pPr>
    </w:p>
    <w:p w14:paraId="08E85EC7" w14:textId="1C4C0A7E" w:rsidR="002D4234" w:rsidRPr="002D4234" w:rsidRDefault="002D4234" w:rsidP="7B3D82D0">
      <w:pPr>
        <w:pStyle w:val="Default"/>
        <w:rPr>
          <w:rFonts w:asciiTheme="minorHAnsi" w:hAnsiTheme="minorHAnsi"/>
          <w:color w:val="auto"/>
          <w:sz w:val="22"/>
          <w:szCs w:val="22"/>
        </w:rPr>
      </w:pPr>
      <w:r w:rsidRPr="7B3D82D0">
        <w:rPr>
          <w:rFonts w:asciiTheme="minorHAnsi" w:hAnsiTheme="minorHAnsi"/>
          <w:color w:val="auto"/>
          <w:sz w:val="22"/>
          <w:szCs w:val="22"/>
        </w:rPr>
        <w:t xml:space="preserve">The team should take the answers to this question and identify 2 to 4 commitments </w:t>
      </w:r>
      <w:r w:rsidR="6DF7A49F" w:rsidRPr="7B3D82D0">
        <w:rPr>
          <w:rFonts w:asciiTheme="minorHAnsi" w:hAnsiTheme="minorHAnsi"/>
          <w:color w:val="auto"/>
          <w:sz w:val="22"/>
          <w:szCs w:val="22"/>
        </w:rPr>
        <w:t xml:space="preserve">for the </w:t>
      </w:r>
      <w:r w:rsidRPr="7B3D82D0">
        <w:rPr>
          <w:rFonts w:asciiTheme="minorHAnsi" w:hAnsiTheme="minorHAnsi"/>
          <w:color w:val="auto"/>
          <w:sz w:val="22"/>
          <w:szCs w:val="22"/>
        </w:rPr>
        <w:t>202</w:t>
      </w:r>
      <w:r w:rsidR="000E219B">
        <w:rPr>
          <w:rFonts w:asciiTheme="minorHAnsi" w:hAnsiTheme="minorHAnsi"/>
          <w:color w:val="auto"/>
          <w:sz w:val="22"/>
          <w:szCs w:val="22"/>
        </w:rPr>
        <w:t>2</w:t>
      </w:r>
      <w:r w:rsidRPr="7B3D82D0">
        <w:rPr>
          <w:rFonts w:asciiTheme="minorHAnsi" w:hAnsiTheme="minorHAnsi"/>
          <w:color w:val="auto"/>
          <w:sz w:val="22"/>
          <w:szCs w:val="22"/>
        </w:rPr>
        <w:t>-2</w:t>
      </w:r>
      <w:r w:rsidR="000E219B">
        <w:rPr>
          <w:rFonts w:asciiTheme="minorHAnsi" w:hAnsiTheme="minorHAnsi"/>
          <w:color w:val="auto"/>
          <w:sz w:val="22"/>
          <w:szCs w:val="22"/>
        </w:rPr>
        <w:t>3</w:t>
      </w:r>
      <w:r w:rsidR="61E5330F" w:rsidRPr="7B3D82D0">
        <w:rPr>
          <w:rFonts w:asciiTheme="minorHAnsi" w:hAnsiTheme="minorHAnsi"/>
          <w:color w:val="auto"/>
          <w:sz w:val="22"/>
          <w:szCs w:val="22"/>
        </w:rPr>
        <w:t xml:space="preserve"> school year</w:t>
      </w:r>
      <w:r w:rsidRPr="7B3D82D0">
        <w:rPr>
          <w:rFonts w:asciiTheme="minorHAnsi" w:hAnsiTheme="minorHAnsi"/>
          <w:color w:val="auto"/>
          <w:sz w:val="22"/>
          <w:szCs w:val="22"/>
        </w:rPr>
        <w:t>.  For each commitment, the team will identify strategies that will advance these commitments.</w:t>
      </w:r>
    </w:p>
    <w:p w14:paraId="7162429A" w14:textId="77777777" w:rsidR="002D4234" w:rsidRPr="002D4234" w:rsidRDefault="002D4234" w:rsidP="002D4234">
      <w:pPr>
        <w:pStyle w:val="Default"/>
        <w:rPr>
          <w:rFonts w:asciiTheme="minorHAnsi" w:hAnsiTheme="minorHAnsi"/>
          <w:color w:val="auto"/>
          <w:sz w:val="22"/>
          <w:szCs w:val="22"/>
        </w:rPr>
      </w:pPr>
    </w:p>
    <w:p w14:paraId="44B12EA1" w14:textId="70C3BB64" w:rsidR="002D4234" w:rsidRPr="002D4234" w:rsidRDefault="002D4234" w:rsidP="002D4234">
      <w:pPr>
        <w:pStyle w:val="Default"/>
        <w:rPr>
          <w:rFonts w:asciiTheme="minorHAnsi" w:hAnsiTheme="minorHAnsi"/>
          <w:color w:val="auto"/>
          <w:sz w:val="22"/>
          <w:szCs w:val="22"/>
        </w:rPr>
      </w:pPr>
      <w:r w:rsidRPr="002D4234">
        <w:rPr>
          <w:rFonts w:asciiTheme="minorHAnsi" w:hAnsiTheme="minorHAnsi"/>
          <w:color w:val="auto"/>
          <w:sz w:val="22"/>
          <w:szCs w:val="22"/>
        </w:rPr>
        <w:t xml:space="preserve">School teams have a lot of flexibility </w:t>
      </w:r>
      <w:r w:rsidR="005F64EF">
        <w:rPr>
          <w:rFonts w:asciiTheme="minorHAnsi" w:hAnsiTheme="minorHAnsi"/>
          <w:color w:val="auto"/>
          <w:sz w:val="22"/>
          <w:szCs w:val="22"/>
        </w:rPr>
        <w:t>when selecting</w:t>
      </w:r>
      <w:r w:rsidR="005F64EF" w:rsidRPr="002D4234">
        <w:rPr>
          <w:rFonts w:asciiTheme="minorHAnsi" w:hAnsiTheme="minorHAnsi"/>
          <w:color w:val="auto"/>
          <w:sz w:val="22"/>
          <w:szCs w:val="22"/>
        </w:rPr>
        <w:t xml:space="preserve"> </w:t>
      </w:r>
      <w:r w:rsidRPr="002D4234">
        <w:rPr>
          <w:rFonts w:asciiTheme="minorHAnsi" w:hAnsiTheme="minorHAnsi"/>
          <w:color w:val="auto"/>
          <w:sz w:val="22"/>
          <w:szCs w:val="22"/>
        </w:rPr>
        <w:t xml:space="preserve">the commitments that are identified.  There is no requirement that commitments </w:t>
      </w:r>
      <w:r w:rsidR="004B02CB">
        <w:rPr>
          <w:rFonts w:asciiTheme="minorHAnsi" w:hAnsiTheme="minorHAnsi"/>
          <w:color w:val="auto"/>
          <w:sz w:val="22"/>
          <w:szCs w:val="22"/>
        </w:rPr>
        <w:t xml:space="preserve">must align with </w:t>
      </w:r>
      <w:r w:rsidRPr="002D4234">
        <w:rPr>
          <w:rFonts w:asciiTheme="minorHAnsi" w:hAnsiTheme="minorHAnsi"/>
          <w:color w:val="auto"/>
          <w:sz w:val="22"/>
          <w:szCs w:val="22"/>
        </w:rPr>
        <w:t xml:space="preserve">specific subject areas, as was </w:t>
      </w:r>
      <w:r w:rsidR="00E41F01">
        <w:rPr>
          <w:rFonts w:asciiTheme="minorHAnsi" w:hAnsiTheme="minorHAnsi"/>
          <w:color w:val="auto"/>
          <w:sz w:val="22"/>
          <w:szCs w:val="22"/>
        </w:rPr>
        <w:t>required</w:t>
      </w:r>
      <w:r w:rsidR="00E41F01" w:rsidRPr="002D4234">
        <w:rPr>
          <w:rFonts w:asciiTheme="minorHAnsi" w:hAnsiTheme="minorHAnsi"/>
          <w:color w:val="auto"/>
          <w:sz w:val="22"/>
          <w:szCs w:val="22"/>
        </w:rPr>
        <w:t xml:space="preserve"> </w:t>
      </w:r>
      <w:r w:rsidRPr="002D4234">
        <w:rPr>
          <w:rFonts w:asciiTheme="minorHAnsi" w:hAnsiTheme="minorHAnsi"/>
          <w:color w:val="auto"/>
          <w:sz w:val="22"/>
          <w:szCs w:val="22"/>
        </w:rPr>
        <w:t xml:space="preserve">in the past.  Any of the full statements that appear on page </w:t>
      </w:r>
      <w:r w:rsidR="004B02CB">
        <w:rPr>
          <w:rFonts w:asciiTheme="minorHAnsi" w:hAnsiTheme="minorHAnsi"/>
          <w:color w:val="auto"/>
          <w:sz w:val="22"/>
          <w:szCs w:val="22"/>
        </w:rPr>
        <w:t xml:space="preserve">3 </w:t>
      </w:r>
      <w:r w:rsidRPr="002D4234">
        <w:rPr>
          <w:rFonts w:asciiTheme="minorHAnsi" w:hAnsiTheme="minorHAnsi"/>
          <w:color w:val="auto"/>
          <w:sz w:val="22"/>
          <w:szCs w:val="22"/>
        </w:rPr>
        <w:t>of th</w:t>
      </w:r>
      <w:r>
        <w:rPr>
          <w:rFonts w:asciiTheme="minorHAnsi" w:hAnsiTheme="minorHAnsi"/>
          <w:color w:val="auto"/>
          <w:sz w:val="22"/>
          <w:szCs w:val="22"/>
        </w:rPr>
        <w:t>e</w:t>
      </w:r>
      <w:r w:rsidRPr="002D4234">
        <w:rPr>
          <w:rFonts w:asciiTheme="minorHAnsi" w:hAnsiTheme="minorHAnsi"/>
          <w:color w:val="auto"/>
          <w:sz w:val="22"/>
          <w:szCs w:val="22"/>
        </w:rPr>
        <w:t xml:space="preserve"> </w:t>
      </w:r>
      <w:hyperlink r:id="rId15" w:history="1">
        <w:r w:rsidR="004B02CB" w:rsidRPr="002D4234">
          <w:rPr>
            <w:rStyle w:val="Hyperlink"/>
            <w:rFonts w:asciiTheme="minorHAnsi" w:hAnsiTheme="minorHAnsi"/>
            <w:sz w:val="22"/>
            <w:szCs w:val="22"/>
          </w:rPr>
          <w:t>How Learning Happens</w:t>
        </w:r>
      </w:hyperlink>
      <w:r w:rsidRPr="002D4234">
        <w:rPr>
          <w:rFonts w:asciiTheme="minorHAnsi" w:hAnsiTheme="minorHAnsi"/>
          <w:color w:val="auto"/>
          <w:sz w:val="22"/>
          <w:szCs w:val="22"/>
        </w:rPr>
        <w:t xml:space="preserve"> framework, such as “</w:t>
      </w:r>
      <w:r w:rsidRPr="004B02CB">
        <w:rPr>
          <w:rFonts w:asciiTheme="minorHAnsi" w:hAnsiTheme="minorHAnsi" w:cs="CIDFont+F4"/>
          <w:i/>
          <w:iCs/>
          <w:color w:val="262626"/>
          <w:sz w:val="22"/>
          <w:szCs w:val="22"/>
        </w:rPr>
        <w:t>Every child can see themselves reflected in teachers, leaders, curriculum, and learning materials</w:t>
      </w:r>
      <w:r w:rsidRPr="002D4234">
        <w:rPr>
          <w:rFonts w:asciiTheme="minorHAnsi" w:hAnsiTheme="minorHAnsi" w:cs="CIDFont+F4"/>
          <w:color w:val="262626"/>
          <w:sz w:val="22"/>
          <w:szCs w:val="22"/>
        </w:rPr>
        <w:t xml:space="preserve">” could serve as a commitment.  To be meaningful, it is important that the commitments be informed by the Student Interviews, Equity Self-Reflection, and review of recent data, and </w:t>
      </w:r>
      <w:r w:rsidR="004B02CB">
        <w:rPr>
          <w:rFonts w:asciiTheme="minorHAnsi" w:hAnsiTheme="minorHAnsi" w:cs="CIDFont+F4"/>
          <w:color w:val="262626"/>
          <w:sz w:val="22"/>
          <w:szCs w:val="22"/>
        </w:rPr>
        <w:t xml:space="preserve">the </w:t>
      </w:r>
      <w:r w:rsidRPr="002D4234">
        <w:rPr>
          <w:rFonts w:asciiTheme="minorHAnsi" w:hAnsiTheme="minorHAnsi" w:cs="CIDFont+F4"/>
          <w:color w:val="262626"/>
          <w:sz w:val="22"/>
          <w:szCs w:val="22"/>
        </w:rPr>
        <w:t>c</w:t>
      </w:r>
      <w:r w:rsidRPr="002D4234">
        <w:rPr>
          <w:rFonts w:asciiTheme="minorHAnsi" w:hAnsiTheme="minorHAnsi"/>
          <w:color w:val="auto"/>
          <w:sz w:val="22"/>
          <w:szCs w:val="22"/>
        </w:rPr>
        <w:t>ommitments should connect to the school’s values and aspirations.</w:t>
      </w:r>
    </w:p>
    <w:p w14:paraId="672943FD" w14:textId="388F1B60" w:rsidR="002D4234" w:rsidRDefault="002D4234" w:rsidP="002D4234">
      <w:pPr>
        <w:pStyle w:val="Default"/>
        <w:rPr>
          <w:rFonts w:asciiTheme="minorHAnsi" w:hAnsiTheme="minorHAnsi"/>
          <w:color w:val="auto"/>
          <w:sz w:val="22"/>
          <w:szCs w:val="22"/>
        </w:rPr>
      </w:pPr>
    </w:p>
    <w:p w14:paraId="11576CD9" w14:textId="05804BAA" w:rsidR="0066775F" w:rsidRDefault="0066775F" w:rsidP="0066775F">
      <w:pPr>
        <w:pStyle w:val="Heading2"/>
      </w:pPr>
      <w:r>
        <w:t>Strategies</w:t>
      </w:r>
    </w:p>
    <w:p w14:paraId="25E35B4D" w14:textId="00ACD5B9" w:rsidR="0066775F" w:rsidRPr="0066775F" w:rsidRDefault="0066775F" w:rsidP="0066775F">
      <w:r>
        <w:t>After school teams identify their commitments, they should consider strategies that will allow the school to advance that commitment.  School teams will need to identify how they will gauge success with this strategy, what the strategy entails, and any resources that are necessary to implement that strategy.</w:t>
      </w:r>
    </w:p>
    <w:p w14:paraId="357268CF" w14:textId="417F3BC0" w:rsidR="0066775F" w:rsidRDefault="0066775F" w:rsidP="0066775F">
      <w:pPr>
        <w:pStyle w:val="Heading2"/>
      </w:pPr>
      <w:r>
        <w:t>Resources for Team</w:t>
      </w:r>
    </w:p>
    <w:p w14:paraId="492407B2" w14:textId="2F71891C" w:rsidR="0066775F" w:rsidRPr="0066775F" w:rsidRDefault="0066775F" w:rsidP="0066775F">
      <w:r>
        <w:t xml:space="preserve">NYSED Improvement Planning website: </w:t>
      </w:r>
      <w:hyperlink r:id="rId16" w:history="1">
        <w:r>
          <w:rPr>
            <w:rStyle w:val="Hyperlink"/>
          </w:rPr>
          <w:t>http://www.nysed.gov/accountability/improvement-planning</w:t>
        </w:r>
      </w:hyperlink>
    </w:p>
    <w:p w14:paraId="791DE5FC" w14:textId="77777777" w:rsidR="0066775F" w:rsidRDefault="0066775F" w:rsidP="0066775F">
      <w:pPr>
        <w:numPr>
          <w:ilvl w:val="0"/>
          <w:numId w:val="18"/>
        </w:numPr>
        <w:shd w:val="clear" w:color="auto" w:fill="FFFFFF"/>
        <w:spacing w:before="100" w:beforeAutospacing="1" w:after="100" w:afterAutospacing="1" w:line="360" w:lineRule="atLeast"/>
        <w:rPr>
          <w:color w:val="222222"/>
        </w:rPr>
        <w:sectPr w:rsidR="0066775F" w:rsidSect="00C366E2">
          <w:headerReference w:type="default" r:id="rId17"/>
          <w:footerReference w:type="default" r:id="rId18"/>
          <w:pgSz w:w="15840" w:h="12240" w:orient="landscape"/>
          <w:pgMar w:top="1080" w:right="1080" w:bottom="1080" w:left="1080" w:header="720" w:footer="720" w:gutter="0"/>
          <w:cols w:space="720"/>
          <w:docGrid w:linePitch="360"/>
        </w:sectPr>
      </w:pPr>
    </w:p>
    <w:p w14:paraId="0D679CDD" w14:textId="6D1C7E15" w:rsidR="0066775F" w:rsidRDefault="00A64342" w:rsidP="0066775F">
      <w:pPr>
        <w:numPr>
          <w:ilvl w:val="0"/>
          <w:numId w:val="18"/>
        </w:numPr>
        <w:shd w:val="clear" w:color="auto" w:fill="FFFFFF"/>
        <w:spacing w:before="100" w:beforeAutospacing="1" w:after="100" w:afterAutospacing="1" w:line="360" w:lineRule="atLeast"/>
        <w:rPr>
          <w:color w:val="222222"/>
        </w:rPr>
      </w:pPr>
      <w:hyperlink r:id="rId19" w:history="1">
        <w:r w:rsidR="0066775F">
          <w:rPr>
            <w:rStyle w:val="Hyperlink"/>
            <w:color w:val="045CAA"/>
          </w:rPr>
          <w:t>Requirements for Meaningful Stakeholder Participation SCEP</w:t>
        </w:r>
      </w:hyperlink>
      <w:r w:rsidR="0066775F">
        <w:rPr>
          <w:color w:val="222222"/>
        </w:rPr>
        <w:t> </w:t>
      </w:r>
    </w:p>
    <w:p w14:paraId="5AF976A4" w14:textId="301CB525" w:rsidR="0066775F" w:rsidRPr="00DF21C4" w:rsidRDefault="00DF21C4" w:rsidP="0066775F">
      <w:pPr>
        <w:numPr>
          <w:ilvl w:val="0"/>
          <w:numId w:val="18"/>
        </w:numPr>
        <w:shd w:val="clear" w:color="auto" w:fill="FFFFFF"/>
        <w:spacing w:before="100" w:beforeAutospacing="1" w:after="100" w:afterAutospacing="1" w:line="360" w:lineRule="atLeast"/>
        <w:rPr>
          <w:rStyle w:val="Hyperlink"/>
        </w:rPr>
      </w:pPr>
      <w:r>
        <w:fldChar w:fldCharType="begin"/>
      </w:r>
      <w:r>
        <w:instrText xml:space="preserve"> HYPERLINK "http://www.nysed.gov/common/nysed/files/programs/accountability/interviewing-students-in-advance-of-developing-the-scep_2.pdf" </w:instrText>
      </w:r>
      <w:r>
        <w:fldChar w:fldCharType="separate"/>
      </w:r>
      <w:r w:rsidR="0066775F" w:rsidRPr="00DF21C4">
        <w:rPr>
          <w:rStyle w:val="Hyperlink"/>
        </w:rPr>
        <w:t>Guidance on Interviewing Students in Advance of Developing the SCEP</w:t>
      </w:r>
    </w:p>
    <w:p w14:paraId="2F495FCD" w14:textId="419D5E81" w:rsidR="0066775F" w:rsidRPr="00DF21C4" w:rsidRDefault="00DF21C4" w:rsidP="0066775F">
      <w:pPr>
        <w:numPr>
          <w:ilvl w:val="0"/>
          <w:numId w:val="18"/>
        </w:numPr>
        <w:shd w:val="clear" w:color="auto" w:fill="FFFFFF"/>
        <w:spacing w:before="100" w:beforeAutospacing="1" w:after="100" w:afterAutospacing="1" w:line="360" w:lineRule="atLeast"/>
        <w:rPr>
          <w:rStyle w:val="Hyperlink"/>
        </w:rPr>
      </w:pPr>
      <w:r>
        <w:fldChar w:fldCharType="end"/>
      </w:r>
      <w:r>
        <w:fldChar w:fldCharType="begin"/>
      </w:r>
      <w:r>
        <w:instrText xml:space="preserve"> HYPERLINK "http://www.nysed.gov/common/nysed/files/programs/accountability/equity-self-reflection-for-2022-23-scep.docx" </w:instrText>
      </w:r>
      <w:r>
        <w:fldChar w:fldCharType="separate"/>
      </w:r>
      <w:r w:rsidR="0066775F" w:rsidRPr="00DF21C4">
        <w:rPr>
          <w:rStyle w:val="Hyperlink"/>
        </w:rPr>
        <w:t>Equity Self-Reflection for Identified Schools </w:t>
      </w:r>
    </w:p>
    <w:p w14:paraId="2CECF65E" w14:textId="71A72C96" w:rsidR="0066775F" w:rsidRDefault="00DF21C4" w:rsidP="0066775F">
      <w:pPr>
        <w:numPr>
          <w:ilvl w:val="0"/>
          <w:numId w:val="18"/>
        </w:numPr>
        <w:shd w:val="clear" w:color="auto" w:fill="FFFFFF"/>
        <w:spacing w:before="100" w:beforeAutospacing="1" w:after="100" w:afterAutospacing="1" w:line="360" w:lineRule="atLeast"/>
        <w:rPr>
          <w:color w:val="222222"/>
        </w:rPr>
      </w:pPr>
      <w:r>
        <w:fldChar w:fldCharType="end"/>
      </w:r>
      <w:hyperlink r:id="rId20" w:history="1">
        <w:r w:rsidR="0066775F">
          <w:rPr>
            <w:rStyle w:val="Hyperlink"/>
            <w:color w:val="045CAA"/>
          </w:rPr>
          <w:t>How Learning Happens </w:t>
        </w:r>
      </w:hyperlink>
    </w:p>
    <w:p w14:paraId="19B44526" w14:textId="77777777" w:rsidR="0066775F" w:rsidRDefault="00A64342" w:rsidP="0066775F">
      <w:pPr>
        <w:numPr>
          <w:ilvl w:val="0"/>
          <w:numId w:val="18"/>
        </w:numPr>
        <w:shd w:val="clear" w:color="auto" w:fill="FFFFFF"/>
        <w:spacing w:before="100" w:beforeAutospacing="1" w:after="100" w:afterAutospacing="1" w:line="360" w:lineRule="atLeast"/>
        <w:rPr>
          <w:color w:val="222222"/>
        </w:rPr>
      </w:pPr>
      <w:hyperlink r:id="rId21" w:history="1">
        <w:r w:rsidR="0066775F">
          <w:rPr>
            <w:rStyle w:val="Hyperlink"/>
            <w:color w:val="045CAA"/>
          </w:rPr>
          <w:t>Writing Your SCEP</w:t>
        </w:r>
      </w:hyperlink>
      <w:r w:rsidR="0066775F">
        <w:rPr>
          <w:color w:val="222222"/>
        </w:rPr>
        <w:t> </w:t>
      </w:r>
    </w:p>
    <w:p w14:paraId="4B2218D0" w14:textId="4C14B843" w:rsidR="00093DA2" w:rsidRPr="00DF21C4" w:rsidRDefault="00DF21C4" w:rsidP="0066775F">
      <w:pPr>
        <w:numPr>
          <w:ilvl w:val="0"/>
          <w:numId w:val="18"/>
        </w:numPr>
        <w:shd w:val="clear" w:color="auto" w:fill="FFFFFF"/>
        <w:spacing w:before="100" w:beforeAutospacing="1" w:after="100" w:afterAutospacing="1" w:line="360" w:lineRule="atLeast"/>
        <w:rPr>
          <w:rStyle w:val="Hyperlink"/>
        </w:rPr>
      </w:pPr>
      <w:r>
        <w:fldChar w:fldCharType="begin"/>
      </w:r>
      <w:r>
        <w:instrText xml:space="preserve"> HYPERLINK "http://www.nysed.gov/common/nysed/files/programs/accountability/developing-your-scep-month-by-month_1.pdf" </w:instrText>
      </w:r>
      <w:r>
        <w:fldChar w:fldCharType="separate"/>
      </w:r>
      <w:r w:rsidR="0066775F" w:rsidRPr="00DF21C4">
        <w:rPr>
          <w:rStyle w:val="Hyperlink"/>
        </w:rPr>
        <w:t>Developing Your SCEP -- Month by Month </w:t>
      </w:r>
    </w:p>
    <w:p w14:paraId="03FFF293" w14:textId="3F5616BE" w:rsidR="0066775F" w:rsidRDefault="00DF21C4" w:rsidP="00082A34">
      <w:pPr>
        <w:pStyle w:val="Heading1"/>
        <w:rPr>
          <w:spacing w:val="1"/>
        </w:rPr>
        <w:sectPr w:rsidR="0066775F" w:rsidSect="00C366E2">
          <w:type w:val="continuous"/>
          <w:pgSz w:w="15840" w:h="12240" w:orient="landscape"/>
          <w:pgMar w:top="1080" w:right="1080" w:bottom="1080" w:left="1080" w:header="720" w:footer="720" w:gutter="0"/>
          <w:cols w:num="2" w:space="720"/>
          <w:docGrid w:linePitch="360"/>
        </w:sectPr>
      </w:pPr>
      <w:r>
        <w:rPr>
          <w:rFonts w:asciiTheme="minorHAnsi" w:eastAsiaTheme="minorHAnsi" w:hAnsiTheme="minorHAnsi" w:cstheme="minorBidi"/>
          <w:color w:val="auto"/>
          <w:sz w:val="22"/>
          <w:szCs w:val="22"/>
        </w:rPr>
        <w:fldChar w:fldCharType="end"/>
      </w:r>
    </w:p>
    <w:p w14:paraId="13BB8E8A" w14:textId="77777777" w:rsidR="0066775F" w:rsidRPr="0066775F" w:rsidRDefault="0066775F" w:rsidP="00AE699E">
      <w:pPr>
        <w:pStyle w:val="Heading1"/>
      </w:pPr>
      <w:r w:rsidRPr="0066775F">
        <w:lastRenderedPageBreak/>
        <w:t>COMMITMENT 1</w:t>
      </w:r>
    </w:p>
    <w:p w14:paraId="1D57F24B" w14:textId="77777777" w:rsidR="0066775F" w:rsidRPr="0066775F" w:rsidRDefault="0066775F" w:rsidP="0066775F">
      <w:pPr>
        <w:keepNext/>
        <w:keepLines/>
        <w:shd w:val="solid" w:color="FBD4B4" w:fill="auto"/>
        <w:spacing w:before="40"/>
        <w:outlineLvl w:val="1"/>
        <w:rPr>
          <w:rFonts w:ascii="Gill Sans MT" w:eastAsia="Times New Roman" w:hAnsi="Gill Sans MT" w:cs="Times New Roman"/>
          <w:color w:val="365F91"/>
          <w:sz w:val="32"/>
          <w:szCs w:val="26"/>
        </w:rPr>
      </w:pPr>
      <w:r w:rsidRPr="0066775F">
        <w:rPr>
          <w:rFonts w:ascii="Gill Sans MT" w:eastAsia="Times New Roman" w:hAnsi="Gill Sans MT" w:cs="Times New Roman"/>
          <w:color w:val="365F91"/>
          <w:sz w:val="32"/>
          <w:szCs w:val="26"/>
        </w:rPr>
        <w:t>Our Commitment</w:t>
      </w:r>
    </w:p>
    <w:tbl>
      <w:tblPr>
        <w:tblStyle w:val="TableGridLight"/>
        <w:tblW w:w="12627" w:type="dxa"/>
        <w:tblLook w:val="04A0" w:firstRow="1" w:lastRow="0" w:firstColumn="1" w:lastColumn="0" w:noHBand="0" w:noVBand="1"/>
      </w:tblPr>
      <w:tblGrid>
        <w:gridCol w:w="4735"/>
        <w:gridCol w:w="7892"/>
      </w:tblGrid>
      <w:tr w:rsidR="0066775F" w:rsidRPr="0066775F" w14:paraId="1DC0B341" w14:textId="77777777" w:rsidTr="0C77B093">
        <w:trPr>
          <w:trHeight w:val="723"/>
        </w:trPr>
        <w:tc>
          <w:tcPr>
            <w:tcW w:w="4735" w:type="dxa"/>
            <w:shd w:val="clear" w:color="auto" w:fill="D9E2F3" w:themeFill="accent1" w:themeFillTint="33"/>
            <w:hideMark/>
          </w:tcPr>
          <w:p w14:paraId="51F6D686" w14:textId="3A5C83C2" w:rsidR="0066775F" w:rsidRPr="0066775F" w:rsidRDefault="0066775F" w:rsidP="0066775F">
            <w:pPr>
              <w:jc w:val="center"/>
              <w:textAlignment w:val="baseline"/>
              <w:rPr>
                <w:rFonts w:ascii="Gill Sans MT" w:eastAsia="Times New Roman" w:hAnsi="Gill Sans MT" w:cs="Times New Roman"/>
                <w:b/>
                <w:bCs/>
                <w:sz w:val="24"/>
                <w:szCs w:val="24"/>
              </w:rPr>
            </w:pPr>
            <w:r w:rsidRPr="0066775F">
              <w:rPr>
                <w:rFonts w:ascii="Gill Sans MT" w:eastAsia="Times New Roman" w:hAnsi="Gill Sans MT" w:cs="Calibri"/>
                <w:b/>
                <w:bCs/>
                <w:sz w:val="24"/>
                <w:szCs w:val="24"/>
              </w:rPr>
              <w:t>What is one commitment we will promote for 202</w:t>
            </w:r>
            <w:r w:rsidR="000E219B">
              <w:rPr>
                <w:rFonts w:ascii="Gill Sans MT" w:eastAsia="Times New Roman" w:hAnsi="Gill Sans MT" w:cs="Calibri"/>
                <w:b/>
                <w:bCs/>
                <w:sz w:val="24"/>
                <w:szCs w:val="24"/>
              </w:rPr>
              <w:t>2</w:t>
            </w:r>
            <w:r w:rsidRPr="0066775F">
              <w:rPr>
                <w:rFonts w:ascii="Gill Sans MT" w:eastAsia="Times New Roman" w:hAnsi="Gill Sans MT" w:cs="Calibri"/>
                <w:b/>
                <w:bCs/>
                <w:sz w:val="24"/>
                <w:szCs w:val="24"/>
              </w:rPr>
              <w:t>-2</w:t>
            </w:r>
            <w:r w:rsidR="000E219B">
              <w:rPr>
                <w:rFonts w:ascii="Gill Sans MT" w:eastAsia="Times New Roman" w:hAnsi="Gill Sans MT" w:cs="Calibri"/>
                <w:b/>
                <w:bCs/>
                <w:sz w:val="24"/>
                <w:szCs w:val="24"/>
              </w:rPr>
              <w:t>3</w:t>
            </w:r>
            <w:r w:rsidRPr="0066775F">
              <w:rPr>
                <w:rFonts w:ascii="Gill Sans MT" w:eastAsia="Times New Roman" w:hAnsi="Gill Sans MT" w:cs="Calibri"/>
                <w:b/>
                <w:bCs/>
                <w:sz w:val="24"/>
                <w:szCs w:val="24"/>
              </w:rPr>
              <w:t>?</w:t>
            </w:r>
          </w:p>
        </w:tc>
        <w:tc>
          <w:tcPr>
            <w:tcW w:w="7892" w:type="dxa"/>
          </w:tcPr>
          <w:p w14:paraId="0590C420" w14:textId="326DF161" w:rsidR="0066775F" w:rsidRPr="0066775F" w:rsidRDefault="76F7C697" w:rsidP="0066775F">
            <w:pPr>
              <w:textAlignment w:val="baseline"/>
              <w:rPr>
                <w:rFonts w:ascii="Calibri" w:eastAsia="Times New Roman" w:hAnsi="Calibri" w:cs="Calibri"/>
              </w:rPr>
            </w:pPr>
            <w:r w:rsidRPr="76F7C697">
              <w:rPr>
                <w:rFonts w:ascii="Calibri" w:eastAsia="Times New Roman" w:hAnsi="Calibri" w:cs="Calibri"/>
              </w:rPr>
              <w:t xml:space="preserve">We commit to strengthening connections and deepening relationships between students, staff, and the school community. </w:t>
            </w:r>
          </w:p>
        </w:tc>
      </w:tr>
      <w:tr w:rsidR="0066775F" w:rsidRPr="0066775F" w14:paraId="2CAEA0D3" w14:textId="77777777" w:rsidTr="0C77B093">
        <w:trPr>
          <w:trHeight w:val="729"/>
        </w:trPr>
        <w:tc>
          <w:tcPr>
            <w:tcW w:w="4735" w:type="dxa"/>
            <w:shd w:val="clear" w:color="auto" w:fill="D9E2F3" w:themeFill="accent1" w:themeFillTint="33"/>
          </w:tcPr>
          <w:p w14:paraId="04A97DDD" w14:textId="77777777" w:rsidR="0066775F" w:rsidRPr="0066775F" w:rsidRDefault="0066775F" w:rsidP="0066775F">
            <w:pPr>
              <w:jc w:val="center"/>
              <w:textAlignment w:val="baseline"/>
              <w:rPr>
                <w:rFonts w:ascii="Gill Sans MT" w:eastAsia="Times New Roman" w:hAnsi="Gill Sans MT" w:cs="Calibri"/>
                <w:b/>
                <w:bCs/>
                <w:sz w:val="24"/>
                <w:szCs w:val="24"/>
              </w:rPr>
            </w:pPr>
            <w:r w:rsidRPr="0066775F">
              <w:rPr>
                <w:rFonts w:ascii="Gill Sans MT" w:eastAsia="Times New Roman" w:hAnsi="Gill Sans MT" w:cs="Calibri"/>
                <w:b/>
                <w:bCs/>
                <w:sz w:val="24"/>
                <w:szCs w:val="24"/>
              </w:rPr>
              <w:t>Why are we making this commitment?</w:t>
            </w:r>
          </w:p>
          <w:p w14:paraId="53E3AB83" w14:textId="0BC003AF" w:rsidR="0066775F" w:rsidRPr="0066775F" w:rsidRDefault="0066775F" w:rsidP="0066775F">
            <w:pPr>
              <w:textAlignment w:val="baseline"/>
              <w:rPr>
                <w:rFonts w:ascii="Calibri" w:eastAsia="Times New Roman" w:hAnsi="Calibri" w:cs="Calibri"/>
                <w:i/>
                <w:iCs/>
                <w:sz w:val="20"/>
                <w:szCs w:val="20"/>
              </w:rPr>
            </w:pPr>
            <w:r w:rsidRPr="0066775F">
              <w:rPr>
                <w:rFonts w:ascii="Calibri" w:eastAsia="Times New Roman" w:hAnsi="Calibri" w:cs="Calibri"/>
                <w:i/>
                <w:iCs/>
                <w:sz w:val="20"/>
                <w:szCs w:val="20"/>
              </w:rPr>
              <w:t xml:space="preserve">Things to </w:t>
            </w:r>
            <w:r w:rsidR="00400775">
              <w:rPr>
                <w:rFonts w:ascii="Calibri" w:eastAsia="Times New Roman" w:hAnsi="Calibri" w:cs="Calibri"/>
                <w:i/>
                <w:iCs/>
                <w:sz w:val="20"/>
                <w:szCs w:val="20"/>
              </w:rPr>
              <w:t>p</w:t>
            </w:r>
            <w:r w:rsidR="00F0643F">
              <w:rPr>
                <w:rFonts w:ascii="Calibri" w:eastAsia="Times New Roman" w:hAnsi="Calibri" w:cs="Calibri"/>
                <w:i/>
                <w:iCs/>
                <w:sz w:val="20"/>
                <w:szCs w:val="20"/>
              </w:rPr>
              <w:t xml:space="preserve">otentially </w:t>
            </w:r>
            <w:r w:rsidR="00400775">
              <w:rPr>
                <w:rFonts w:ascii="Calibri" w:eastAsia="Times New Roman" w:hAnsi="Calibri" w:cs="Calibri"/>
                <w:i/>
                <w:iCs/>
                <w:sz w:val="20"/>
                <w:szCs w:val="20"/>
              </w:rPr>
              <w:t>t</w:t>
            </w:r>
            <w:r w:rsidR="00F0643F">
              <w:rPr>
                <w:rFonts w:ascii="Calibri" w:eastAsia="Times New Roman" w:hAnsi="Calibri" w:cs="Calibri"/>
                <w:i/>
                <w:iCs/>
                <w:sz w:val="20"/>
                <w:szCs w:val="20"/>
              </w:rPr>
              <w:t xml:space="preserve">ake </w:t>
            </w:r>
            <w:r w:rsidR="00400775">
              <w:rPr>
                <w:rFonts w:ascii="Calibri" w:eastAsia="Times New Roman" w:hAnsi="Calibri" w:cs="Calibri"/>
                <w:i/>
                <w:iCs/>
                <w:sz w:val="20"/>
                <w:szCs w:val="20"/>
              </w:rPr>
              <w:t>i</w:t>
            </w:r>
            <w:r w:rsidR="00F0643F">
              <w:rPr>
                <w:rFonts w:ascii="Calibri" w:eastAsia="Times New Roman" w:hAnsi="Calibri" w:cs="Calibri"/>
                <w:i/>
                <w:iCs/>
                <w:sz w:val="20"/>
                <w:szCs w:val="20"/>
              </w:rPr>
              <w:t xml:space="preserve">nto </w:t>
            </w:r>
            <w:r w:rsidR="00400775">
              <w:rPr>
                <w:rFonts w:ascii="Calibri" w:eastAsia="Times New Roman" w:hAnsi="Calibri" w:cs="Calibri"/>
                <w:i/>
                <w:iCs/>
                <w:sz w:val="20"/>
                <w:szCs w:val="20"/>
              </w:rPr>
              <w:t>c</w:t>
            </w:r>
            <w:r w:rsidR="00F0643F">
              <w:rPr>
                <w:rFonts w:ascii="Calibri" w:eastAsia="Times New Roman" w:hAnsi="Calibri" w:cs="Calibri"/>
                <w:i/>
                <w:iCs/>
                <w:sz w:val="20"/>
                <w:szCs w:val="20"/>
              </w:rPr>
              <w:t>onsideration when crafting this respon</w:t>
            </w:r>
            <w:r w:rsidR="00AE699E">
              <w:rPr>
                <w:rFonts w:ascii="Calibri" w:eastAsia="Times New Roman" w:hAnsi="Calibri" w:cs="Calibri"/>
                <w:i/>
                <w:iCs/>
                <w:sz w:val="20"/>
                <w:szCs w:val="20"/>
              </w:rPr>
              <w:t>se</w:t>
            </w:r>
            <w:r w:rsidRPr="0066775F">
              <w:rPr>
                <w:rFonts w:ascii="Calibri" w:eastAsia="Times New Roman" w:hAnsi="Calibri" w:cs="Calibri"/>
                <w:i/>
                <w:iCs/>
                <w:sz w:val="20"/>
                <w:szCs w:val="20"/>
              </w:rPr>
              <w:t>:</w:t>
            </w:r>
          </w:p>
          <w:p w14:paraId="6037ABD0" w14:textId="77777777" w:rsidR="0066775F" w:rsidRPr="0066775F" w:rsidRDefault="0066775F" w:rsidP="0066775F">
            <w:pPr>
              <w:numPr>
                <w:ilvl w:val="0"/>
                <w:numId w:val="19"/>
              </w:numPr>
              <w:contextualSpacing/>
              <w:textAlignment w:val="baseline"/>
              <w:rPr>
                <w:rFonts w:ascii="Calibri" w:eastAsia="Times New Roman" w:hAnsi="Calibri" w:cs="Calibri"/>
                <w:b/>
                <w:bCs/>
                <w:sz w:val="20"/>
                <w:szCs w:val="20"/>
              </w:rPr>
            </w:pPr>
            <w:r w:rsidRPr="0066775F">
              <w:rPr>
                <w:rFonts w:ascii="Calibri" w:eastAsia="Times New Roman" w:hAnsi="Calibri" w:cs="Calibri"/>
                <w:i/>
                <w:iCs/>
                <w:sz w:val="20"/>
                <w:szCs w:val="20"/>
              </w:rPr>
              <w:t xml:space="preserve">How does this commitment fit into the school’s vision? </w:t>
            </w:r>
          </w:p>
          <w:p w14:paraId="52C721A1" w14:textId="77777777" w:rsidR="0066775F" w:rsidRPr="0066775F" w:rsidRDefault="0066775F" w:rsidP="0066775F">
            <w:pPr>
              <w:numPr>
                <w:ilvl w:val="0"/>
                <w:numId w:val="19"/>
              </w:numPr>
              <w:contextualSpacing/>
              <w:textAlignment w:val="baseline"/>
              <w:rPr>
                <w:rFonts w:ascii="Calibri" w:eastAsia="Times New Roman" w:hAnsi="Calibri" w:cs="Calibri"/>
                <w:b/>
                <w:bCs/>
                <w:sz w:val="20"/>
                <w:szCs w:val="20"/>
              </w:rPr>
            </w:pPr>
            <w:r w:rsidRPr="0066775F">
              <w:rPr>
                <w:rFonts w:ascii="Calibri" w:eastAsia="Times New Roman" w:hAnsi="Calibri" w:cs="Calibri"/>
                <w:i/>
                <w:iCs/>
                <w:sz w:val="20"/>
                <w:szCs w:val="20"/>
              </w:rPr>
              <w:t>Why did this emerge as something to commit to?</w:t>
            </w:r>
          </w:p>
          <w:p w14:paraId="3C61F9E0" w14:textId="77777777" w:rsidR="0066775F" w:rsidRPr="0066775F" w:rsidRDefault="0066775F" w:rsidP="0066775F">
            <w:pPr>
              <w:numPr>
                <w:ilvl w:val="0"/>
                <w:numId w:val="19"/>
              </w:numPr>
              <w:contextualSpacing/>
              <w:textAlignment w:val="baseline"/>
              <w:rPr>
                <w:rFonts w:ascii="Calibri" w:eastAsia="Times New Roman" w:hAnsi="Calibri" w:cs="Calibri"/>
                <w:b/>
                <w:bCs/>
                <w:sz w:val="20"/>
                <w:szCs w:val="20"/>
              </w:rPr>
            </w:pPr>
            <w:r w:rsidRPr="0066775F">
              <w:rPr>
                <w:rFonts w:ascii="Calibri" w:eastAsia="Times New Roman" w:hAnsi="Calibri" w:cs="Calibri"/>
                <w:i/>
                <w:iCs/>
                <w:sz w:val="20"/>
                <w:szCs w:val="20"/>
              </w:rPr>
              <w:t xml:space="preserve">In what ways is this commitment influenced by the “How Learning Happens” document? The Equity Self-Reflection? Student Interviews?  </w:t>
            </w:r>
          </w:p>
          <w:p w14:paraId="15BBDECB" w14:textId="77777777" w:rsidR="0066775F" w:rsidRPr="0066775F" w:rsidRDefault="0066775F" w:rsidP="0066775F">
            <w:pPr>
              <w:numPr>
                <w:ilvl w:val="0"/>
                <w:numId w:val="19"/>
              </w:numPr>
              <w:contextualSpacing/>
              <w:textAlignment w:val="baseline"/>
              <w:rPr>
                <w:rFonts w:ascii="Calibri" w:eastAsia="Times New Roman" w:hAnsi="Calibri" w:cs="Calibri"/>
                <w:b/>
                <w:bCs/>
                <w:sz w:val="20"/>
                <w:szCs w:val="20"/>
              </w:rPr>
            </w:pPr>
            <w:r w:rsidRPr="0066775F">
              <w:rPr>
                <w:rFonts w:ascii="Calibri" w:eastAsia="Times New Roman" w:hAnsi="Calibri" w:cs="Calibri"/>
                <w:i/>
                <w:iCs/>
                <w:sz w:val="20"/>
                <w:szCs w:val="20"/>
              </w:rPr>
              <w:t xml:space="preserve">What makes this the right commitment to pursue? </w:t>
            </w:r>
          </w:p>
          <w:p w14:paraId="635ED21C" w14:textId="77777777" w:rsidR="0066775F" w:rsidRPr="0066775F" w:rsidRDefault="0066775F" w:rsidP="0066775F">
            <w:pPr>
              <w:numPr>
                <w:ilvl w:val="0"/>
                <w:numId w:val="19"/>
              </w:numPr>
              <w:contextualSpacing/>
              <w:textAlignment w:val="baseline"/>
              <w:rPr>
                <w:rFonts w:ascii="Calibri" w:eastAsia="Times New Roman" w:hAnsi="Calibri" w:cs="Calibri"/>
                <w:b/>
                <w:bCs/>
              </w:rPr>
            </w:pPr>
            <w:r w:rsidRPr="0066775F">
              <w:rPr>
                <w:rFonts w:ascii="Calibri" w:eastAsia="Times New Roman" w:hAnsi="Calibri" w:cs="Calibri"/>
                <w:i/>
                <w:iCs/>
                <w:sz w:val="20"/>
                <w:szCs w:val="20"/>
              </w:rPr>
              <w:t xml:space="preserve"> How does this fit into other commitments and the school’s long-term plans?</w:t>
            </w:r>
          </w:p>
        </w:tc>
        <w:tc>
          <w:tcPr>
            <w:tcW w:w="7892" w:type="dxa"/>
          </w:tcPr>
          <w:p w14:paraId="07E413FF" w14:textId="62930643" w:rsidR="0066775F" w:rsidRPr="0066775F" w:rsidRDefault="6E3A620C" w:rsidP="2752C8FA">
            <w:pPr>
              <w:spacing w:line="257" w:lineRule="auto"/>
              <w:textAlignment w:val="baseline"/>
              <w:rPr>
                <w:rFonts w:ascii="Calibri" w:eastAsia="Calibri" w:hAnsi="Calibri" w:cs="Calibri"/>
                <w:color w:val="000000" w:themeColor="text1"/>
                <w:sz w:val="20"/>
                <w:szCs w:val="20"/>
              </w:rPr>
            </w:pPr>
            <w:r w:rsidRPr="035D7DE9">
              <w:rPr>
                <w:rFonts w:ascii="Calibri" w:eastAsia="Calibri" w:hAnsi="Calibri" w:cs="Calibri"/>
                <w:color w:val="000000" w:themeColor="text1"/>
                <w:sz w:val="20"/>
                <w:szCs w:val="20"/>
              </w:rPr>
              <w:t xml:space="preserve">We believe as a school that our building should be a safe place where everyone (staff, students, parents/guardians) is respected, affirmed, valued, and viewed as partners for teaching and learning. Families possess their own assets, knowledge, and abilities and must be valued and included. </w:t>
            </w:r>
          </w:p>
          <w:p w14:paraId="189A83CC" w14:textId="7793185F" w:rsidR="035D7DE9" w:rsidRDefault="035D7DE9" w:rsidP="035D7DE9">
            <w:pPr>
              <w:spacing w:line="257" w:lineRule="auto"/>
              <w:rPr>
                <w:rFonts w:ascii="Calibri" w:eastAsia="Calibri" w:hAnsi="Calibri" w:cs="Calibri"/>
                <w:color w:val="000000" w:themeColor="text1"/>
                <w:sz w:val="20"/>
                <w:szCs w:val="20"/>
              </w:rPr>
            </w:pPr>
          </w:p>
          <w:p w14:paraId="2647A2E5" w14:textId="59A90A59" w:rsidR="0066775F" w:rsidRPr="0066775F" w:rsidRDefault="08D0199E" w:rsidP="035D7DE9">
            <w:pPr>
              <w:spacing w:line="257" w:lineRule="auto"/>
              <w:textAlignment w:val="baseline"/>
              <w:rPr>
                <w:rFonts w:eastAsiaTheme="minorEastAsia"/>
                <w:color w:val="000000" w:themeColor="text1"/>
                <w:sz w:val="20"/>
                <w:szCs w:val="20"/>
              </w:rPr>
            </w:pPr>
            <w:r w:rsidRPr="035D7DE9">
              <w:rPr>
                <w:rFonts w:eastAsiaTheme="minorEastAsia"/>
                <w:color w:val="000000" w:themeColor="text1"/>
                <w:sz w:val="20"/>
                <w:szCs w:val="20"/>
              </w:rPr>
              <w:t>This emerged as a commitment because our school has a variety of diverse backgrounds; therefore, we must explore options to bring awareness and encourage reciprocal communication. By including stakeholders, we can be proactive in implementing new programs that include a diverse background.</w:t>
            </w:r>
          </w:p>
          <w:p w14:paraId="3762F63F" w14:textId="442F9219" w:rsidR="0066775F" w:rsidRPr="0066775F" w:rsidRDefault="0066775F" w:rsidP="035D7DE9">
            <w:pPr>
              <w:spacing w:line="257" w:lineRule="auto"/>
              <w:textAlignment w:val="baseline"/>
              <w:rPr>
                <w:rFonts w:ascii="Calibri" w:eastAsia="Calibri" w:hAnsi="Calibri" w:cs="Calibri"/>
                <w:color w:val="000000" w:themeColor="text1"/>
                <w:sz w:val="20"/>
                <w:szCs w:val="20"/>
              </w:rPr>
            </w:pPr>
          </w:p>
          <w:p w14:paraId="10183786" w14:textId="05A16702" w:rsidR="0066775F" w:rsidRPr="0066775F" w:rsidRDefault="2053D2F9" w:rsidP="0C77B093">
            <w:pPr>
              <w:spacing w:line="257" w:lineRule="auto"/>
              <w:textAlignment w:val="baseline"/>
              <w:rPr>
                <w:rFonts w:eastAsiaTheme="minorEastAsia"/>
                <w:color w:val="000000" w:themeColor="text1"/>
                <w:sz w:val="20"/>
                <w:szCs w:val="20"/>
              </w:rPr>
            </w:pPr>
            <w:r w:rsidRPr="0C77B093">
              <w:rPr>
                <w:rFonts w:ascii="Calibri" w:eastAsia="Calibri" w:hAnsi="Calibri" w:cs="Calibri"/>
                <w:i/>
                <w:iCs/>
                <w:sz w:val="20"/>
                <w:szCs w:val="20"/>
              </w:rPr>
              <w:t xml:space="preserve">The Equity Self-reflection for Identified Schools </w:t>
            </w:r>
            <w:r w:rsidRPr="0C77B093">
              <w:rPr>
                <w:rFonts w:ascii="Calibri" w:eastAsia="Calibri" w:hAnsi="Calibri" w:cs="Calibri"/>
                <w:sz w:val="20"/>
                <w:szCs w:val="20"/>
              </w:rPr>
              <w:t>indicated 79</w:t>
            </w:r>
            <w:r w:rsidRPr="0C77B093">
              <w:rPr>
                <w:rFonts w:ascii="Calibri" w:eastAsia="Calibri" w:hAnsi="Calibri" w:cs="Calibri"/>
                <w:sz w:val="16"/>
                <w:szCs w:val="16"/>
                <w:vertAlign w:val="superscript"/>
              </w:rPr>
              <w:t>th</w:t>
            </w:r>
            <w:r w:rsidRPr="0C77B093">
              <w:rPr>
                <w:rFonts w:ascii="Calibri" w:eastAsia="Calibri" w:hAnsi="Calibri" w:cs="Calibri"/>
                <w:sz w:val="20"/>
                <w:szCs w:val="20"/>
              </w:rPr>
              <w:t xml:space="preserve"> Street Elementary School is at a phase of ongoing growth to learn about student cultures and communities and to foster closer relationships with students and their families.  </w:t>
            </w:r>
            <w:r w:rsidR="5734AEEB" w:rsidRPr="0C77B093">
              <w:rPr>
                <w:rFonts w:eastAsiaTheme="minorEastAsia"/>
                <w:color w:val="000000" w:themeColor="text1"/>
                <w:sz w:val="20"/>
                <w:szCs w:val="20"/>
              </w:rPr>
              <w:t>Since completing last year's Equity Self-Reflection we have increased awareness of differences, cultures, and identities within our staff and students.</w:t>
            </w:r>
          </w:p>
          <w:p w14:paraId="3BEDA36C" w14:textId="45BBAFF8" w:rsidR="0066775F" w:rsidRPr="0066775F" w:rsidRDefault="0066775F" w:rsidP="035D7DE9">
            <w:pPr>
              <w:spacing w:line="257" w:lineRule="auto"/>
              <w:textAlignment w:val="baseline"/>
              <w:rPr>
                <w:rFonts w:ascii="Calibri" w:eastAsia="Calibri" w:hAnsi="Calibri" w:cs="Calibri"/>
                <w:color w:val="000000" w:themeColor="text1"/>
                <w:sz w:val="20"/>
                <w:szCs w:val="20"/>
              </w:rPr>
            </w:pPr>
          </w:p>
          <w:p w14:paraId="5EB546AE" w14:textId="079F9B3B" w:rsidR="0066775F" w:rsidRPr="0066775F" w:rsidRDefault="6E3A620C" w:rsidP="035D7DE9">
            <w:pPr>
              <w:spacing w:line="257" w:lineRule="auto"/>
              <w:textAlignment w:val="baseline"/>
              <w:rPr>
                <w:rFonts w:eastAsiaTheme="minorEastAsia"/>
                <w:color w:val="000000" w:themeColor="text1"/>
                <w:sz w:val="20"/>
                <w:szCs w:val="20"/>
              </w:rPr>
            </w:pPr>
            <w:r w:rsidRPr="035D7DE9">
              <w:rPr>
                <w:rFonts w:ascii="Calibri" w:eastAsia="Calibri" w:hAnsi="Calibri" w:cs="Calibri"/>
                <w:color w:val="000000" w:themeColor="text1"/>
                <w:sz w:val="20"/>
                <w:szCs w:val="20"/>
              </w:rPr>
              <w:t xml:space="preserve">The student interviews revealed the following: </w:t>
            </w:r>
          </w:p>
          <w:p w14:paraId="49F433EA" w14:textId="130823E8" w:rsidR="0066775F" w:rsidRPr="0066775F" w:rsidRDefault="035D7DE9" w:rsidP="035D7DE9">
            <w:pPr>
              <w:pStyle w:val="ListParagraph"/>
              <w:numPr>
                <w:ilvl w:val="0"/>
                <w:numId w:val="5"/>
              </w:numPr>
              <w:spacing w:line="257" w:lineRule="auto"/>
              <w:textAlignment w:val="baseline"/>
              <w:rPr>
                <w:rFonts w:eastAsiaTheme="minorEastAsia"/>
                <w:color w:val="000000" w:themeColor="text1"/>
                <w:sz w:val="20"/>
                <w:szCs w:val="20"/>
              </w:rPr>
            </w:pPr>
            <w:r w:rsidRPr="035D7DE9">
              <w:rPr>
                <w:rFonts w:ascii="Calibri" w:eastAsia="Calibri" w:hAnsi="Calibri" w:cs="Calibri"/>
                <w:color w:val="000000" w:themeColor="text1"/>
                <w:sz w:val="20"/>
                <w:szCs w:val="20"/>
              </w:rPr>
              <w:t xml:space="preserve">Students indicated that they want to be heard and talk about how they are feeling.  </w:t>
            </w:r>
          </w:p>
          <w:p w14:paraId="6E126C93" w14:textId="4A698AAA" w:rsidR="0066775F" w:rsidRPr="0066775F" w:rsidRDefault="035D7DE9" w:rsidP="035D7DE9">
            <w:pPr>
              <w:pStyle w:val="ListParagraph"/>
              <w:numPr>
                <w:ilvl w:val="0"/>
                <w:numId w:val="5"/>
              </w:numPr>
              <w:spacing w:line="257" w:lineRule="auto"/>
              <w:textAlignment w:val="baseline"/>
              <w:rPr>
                <w:color w:val="000000" w:themeColor="text1"/>
                <w:sz w:val="20"/>
                <w:szCs w:val="20"/>
              </w:rPr>
            </w:pPr>
            <w:r w:rsidRPr="035D7DE9">
              <w:rPr>
                <w:rFonts w:ascii="Calibri" w:eastAsia="Calibri" w:hAnsi="Calibri" w:cs="Calibri"/>
                <w:color w:val="000000" w:themeColor="text1"/>
                <w:sz w:val="20"/>
                <w:szCs w:val="20"/>
              </w:rPr>
              <w:t>Students indicated that they want an adult to talk to.</w:t>
            </w:r>
          </w:p>
          <w:p w14:paraId="747AA44F" w14:textId="3B2305B3" w:rsidR="0066775F" w:rsidRPr="0066775F" w:rsidRDefault="278F7866" w:rsidP="035D7DE9">
            <w:pPr>
              <w:pStyle w:val="ListParagraph"/>
              <w:numPr>
                <w:ilvl w:val="0"/>
                <w:numId w:val="5"/>
              </w:numPr>
              <w:spacing w:line="257" w:lineRule="auto"/>
              <w:textAlignment w:val="baseline"/>
              <w:rPr>
                <w:color w:val="000000" w:themeColor="text1"/>
                <w:sz w:val="20"/>
                <w:szCs w:val="20"/>
              </w:rPr>
            </w:pPr>
            <w:r w:rsidRPr="0C77B093">
              <w:rPr>
                <w:rFonts w:ascii="Calibri" w:eastAsia="Calibri" w:hAnsi="Calibri" w:cs="Calibri"/>
                <w:color w:val="000000" w:themeColor="text1"/>
                <w:sz w:val="20"/>
                <w:szCs w:val="20"/>
              </w:rPr>
              <w:t>Students would like to establish meaningful relationships with adults in the building.</w:t>
            </w:r>
          </w:p>
          <w:p w14:paraId="6C5583B8" w14:textId="6553568D" w:rsidR="0066775F" w:rsidRPr="0066775F" w:rsidRDefault="035D7DE9" w:rsidP="035D7DE9">
            <w:pPr>
              <w:pStyle w:val="ListParagraph"/>
              <w:numPr>
                <w:ilvl w:val="0"/>
                <w:numId w:val="5"/>
              </w:numPr>
              <w:spacing w:line="257" w:lineRule="auto"/>
              <w:textAlignment w:val="baseline"/>
              <w:rPr>
                <w:color w:val="000000" w:themeColor="text1"/>
                <w:sz w:val="20"/>
                <w:szCs w:val="20"/>
              </w:rPr>
            </w:pPr>
            <w:r w:rsidRPr="035D7DE9">
              <w:rPr>
                <w:rFonts w:ascii="Calibri" w:eastAsia="Calibri" w:hAnsi="Calibri" w:cs="Calibri"/>
                <w:color w:val="000000" w:themeColor="text1"/>
                <w:sz w:val="20"/>
                <w:szCs w:val="20"/>
              </w:rPr>
              <w:t xml:space="preserve">They want to be heard and receive support emotionally and academically. </w:t>
            </w:r>
          </w:p>
          <w:p w14:paraId="0F477449" w14:textId="2AD07444" w:rsidR="0066775F" w:rsidRPr="0066775F" w:rsidRDefault="0066775F" w:rsidP="035D7DE9">
            <w:pPr>
              <w:spacing w:line="257" w:lineRule="auto"/>
              <w:textAlignment w:val="baseline"/>
              <w:rPr>
                <w:rFonts w:ascii="Calibri" w:eastAsia="Calibri" w:hAnsi="Calibri" w:cs="Calibri"/>
                <w:color w:val="000000" w:themeColor="text1"/>
                <w:sz w:val="20"/>
                <w:szCs w:val="20"/>
              </w:rPr>
            </w:pPr>
          </w:p>
          <w:p w14:paraId="4DD522ED" w14:textId="769A6289" w:rsidR="0066775F" w:rsidRPr="0066775F" w:rsidRDefault="035D7DE9" w:rsidP="035D7DE9">
            <w:pPr>
              <w:spacing w:line="257" w:lineRule="auto"/>
              <w:textAlignment w:val="baseline"/>
              <w:rPr>
                <w:rFonts w:ascii="Calibri" w:eastAsia="Calibri" w:hAnsi="Calibri" w:cs="Calibri"/>
                <w:color w:val="000000" w:themeColor="text1"/>
                <w:sz w:val="20"/>
                <w:szCs w:val="20"/>
              </w:rPr>
            </w:pPr>
            <w:r w:rsidRPr="035D7DE9">
              <w:rPr>
                <w:rFonts w:ascii="Calibri" w:eastAsia="Calibri" w:hAnsi="Calibri" w:cs="Calibri"/>
                <w:color w:val="000000" w:themeColor="text1"/>
                <w:sz w:val="20"/>
                <w:szCs w:val="20"/>
              </w:rPr>
              <w:t xml:space="preserve">Results from student surveys indicated that they worry about student-to-student interactions, respect, and acceptance.  Most students feel the teachers care about them; however, they are concerned about how adults respond when behavior issues arise.  </w:t>
            </w:r>
          </w:p>
          <w:p w14:paraId="23A93F0D" w14:textId="57E37364" w:rsidR="0066775F" w:rsidRPr="0066775F" w:rsidRDefault="0066775F" w:rsidP="035D7DE9">
            <w:pPr>
              <w:spacing w:line="257" w:lineRule="auto"/>
              <w:textAlignment w:val="baseline"/>
              <w:rPr>
                <w:rFonts w:ascii="Calibri" w:eastAsia="Calibri" w:hAnsi="Calibri" w:cs="Calibri"/>
                <w:color w:val="000000" w:themeColor="text1"/>
                <w:sz w:val="20"/>
                <w:szCs w:val="20"/>
              </w:rPr>
            </w:pPr>
          </w:p>
          <w:p w14:paraId="0B75BF11" w14:textId="54AF5205" w:rsidR="0066775F" w:rsidRPr="0066775F" w:rsidRDefault="035D7DE9" w:rsidP="035D7DE9">
            <w:pPr>
              <w:ind w:left="48"/>
              <w:contextualSpacing/>
              <w:textAlignment w:val="baseline"/>
              <w:rPr>
                <w:rFonts w:ascii="Calibri" w:eastAsia="Times New Roman" w:hAnsi="Calibri" w:cs="Calibri"/>
                <w:sz w:val="20"/>
                <w:szCs w:val="20"/>
              </w:rPr>
            </w:pPr>
            <w:r w:rsidRPr="035D7DE9">
              <w:rPr>
                <w:rFonts w:ascii="Calibri" w:eastAsia="Times New Roman" w:hAnsi="Calibri" w:cs="Calibri"/>
                <w:sz w:val="20"/>
                <w:szCs w:val="20"/>
              </w:rPr>
              <w:t>An analysis of staff, parent, and student surveys indicated:</w:t>
            </w:r>
          </w:p>
          <w:p w14:paraId="6CB58F45" w14:textId="732EFA91" w:rsidR="0066775F" w:rsidRPr="0066775F" w:rsidRDefault="035D7DE9" w:rsidP="035D7DE9">
            <w:pPr>
              <w:pStyle w:val="ListParagraph"/>
              <w:numPr>
                <w:ilvl w:val="0"/>
                <w:numId w:val="4"/>
              </w:numPr>
              <w:textAlignment w:val="baseline"/>
              <w:rPr>
                <w:rFonts w:eastAsiaTheme="minorEastAsia"/>
                <w:sz w:val="20"/>
                <w:szCs w:val="20"/>
              </w:rPr>
            </w:pPr>
            <w:r w:rsidRPr="035D7DE9">
              <w:rPr>
                <w:rFonts w:ascii="Calibri" w:eastAsia="Times New Roman" w:hAnsi="Calibri" w:cs="Calibri"/>
                <w:sz w:val="20"/>
                <w:szCs w:val="20"/>
              </w:rPr>
              <w:t>There is a disconnect in the perception of emotional health of the students.</w:t>
            </w:r>
          </w:p>
          <w:p w14:paraId="60DD22E0" w14:textId="4C387645" w:rsidR="0066775F" w:rsidRPr="0066775F" w:rsidRDefault="035D7DE9" w:rsidP="19393308">
            <w:pPr>
              <w:pStyle w:val="ListParagraph"/>
              <w:numPr>
                <w:ilvl w:val="0"/>
                <w:numId w:val="4"/>
              </w:numPr>
              <w:textAlignment w:val="baseline"/>
              <w:rPr>
                <w:sz w:val="20"/>
                <w:szCs w:val="20"/>
              </w:rPr>
            </w:pPr>
            <w:r w:rsidRPr="19393308">
              <w:rPr>
                <w:rFonts w:ascii="Calibri" w:eastAsia="Times New Roman" w:hAnsi="Calibri" w:cs="Calibri"/>
                <w:sz w:val="20"/>
                <w:szCs w:val="20"/>
              </w:rPr>
              <w:t xml:space="preserve">The perception of the level of respect among stakeholders varies. </w:t>
            </w:r>
          </w:p>
          <w:p w14:paraId="7BD70DAD" w14:textId="247DF9C4" w:rsidR="0066775F" w:rsidRPr="0066775F" w:rsidRDefault="035D7DE9" w:rsidP="035D7DE9">
            <w:pPr>
              <w:pStyle w:val="ListParagraph"/>
              <w:numPr>
                <w:ilvl w:val="0"/>
                <w:numId w:val="4"/>
              </w:numPr>
              <w:textAlignment w:val="baseline"/>
              <w:rPr>
                <w:sz w:val="20"/>
                <w:szCs w:val="20"/>
              </w:rPr>
            </w:pPr>
            <w:r w:rsidRPr="035D7DE9">
              <w:rPr>
                <w:rFonts w:ascii="Calibri" w:eastAsia="Times New Roman" w:hAnsi="Calibri" w:cs="Calibri"/>
                <w:sz w:val="20"/>
                <w:szCs w:val="20"/>
              </w:rPr>
              <w:t xml:space="preserve">There is a need for awareness of culturally responsive practices. </w:t>
            </w:r>
          </w:p>
          <w:p w14:paraId="351A94C2" w14:textId="17D4452B" w:rsidR="0066775F" w:rsidRPr="0066775F" w:rsidRDefault="0066775F" w:rsidP="035D7DE9">
            <w:pPr>
              <w:contextualSpacing/>
              <w:textAlignment w:val="baseline"/>
              <w:rPr>
                <w:rFonts w:ascii="Calibri" w:eastAsia="Times New Roman" w:hAnsi="Calibri" w:cs="Calibri"/>
                <w:sz w:val="20"/>
                <w:szCs w:val="20"/>
              </w:rPr>
            </w:pPr>
          </w:p>
          <w:p w14:paraId="02BB48A8" w14:textId="51E87AB6" w:rsidR="0066775F" w:rsidRPr="0066775F" w:rsidRDefault="035D7DE9" w:rsidP="035D7DE9">
            <w:pPr>
              <w:ind w:left="48"/>
              <w:contextualSpacing/>
              <w:textAlignment w:val="baseline"/>
              <w:rPr>
                <w:rFonts w:ascii="Calibri" w:eastAsia="Times New Roman" w:hAnsi="Calibri" w:cs="Calibri"/>
                <w:sz w:val="20"/>
                <w:szCs w:val="20"/>
              </w:rPr>
            </w:pPr>
            <w:r w:rsidRPr="035D7DE9">
              <w:rPr>
                <w:rFonts w:ascii="Calibri" w:eastAsia="Times New Roman" w:hAnsi="Calibri" w:cs="Calibri"/>
                <w:sz w:val="20"/>
                <w:szCs w:val="20"/>
              </w:rPr>
              <w:t xml:space="preserve">In reviewing all the information, we feel this is the right commitment to pursue due to the diversity of our school, in both the academic and social-emotional areas. </w:t>
            </w:r>
          </w:p>
          <w:p w14:paraId="2F5ADF63" w14:textId="66163462" w:rsidR="0066775F" w:rsidRPr="0066775F" w:rsidRDefault="0066775F" w:rsidP="035D7DE9">
            <w:pPr>
              <w:ind w:left="48"/>
              <w:contextualSpacing/>
              <w:textAlignment w:val="baseline"/>
              <w:rPr>
                <w:rFonts w:ascii="Calibri" w:eastAsia="Times New Roman" w:hAnsi="Calibri" w:cs="Calibri"/>
                <w:i/>
                <w:iCs/>
                <w:sz w:val="20"/>
                <w:szCs w:val="20"/>
              </w:rPr>
            </w:pPr>
          </w:p>
          <w:p w14:paraId="01D2AD4A" w14:textId="378207AB" w:rsidR="0066775F" w:rsidRPr="0066775F" w:rsidRDefault="6FAEB39E" w:rsidP="035D7DE9">
            <w:pPr>
              <w:ind w:left="48"/>
              <w:contextualSpacing/>
              <w:textAlignment w:val="baseline"/>
              <w:rPr>
                <w:rFonts w:ascii="Calibri" w:eastAsia="Times New Roman" w:hAnsi="Calibri" w:cs="Calibri"/>
                <w:b/>
                <w:bCs/>
              </w:rPr>
            </w:pPr>
            <w:r w:rsidRPr="035D7DE9">
              <w:rPr>
                <w:rFonts w:ascii="Calibri" w:eastAsia="Times New Roman" w:hAnsi="Calibri" w:cs="Calibri"/>
                <w:sz w:val="20"/>
                <w:szCs w:val="20"/>
              </w:rPr>
              <w:t>This commitment aligns with commitment 2 in that in order for students to be successful academically, they need to be emotionally healthy.</w:t>
            </w:r>
          </w:p>
          <w:p w14:paraId="47AF5722" w14:textId="4D18726E" w:rsidR="0066775F" w:rsidRPr="0066775F" w:rsidRDefault="0066775F" w:rsidP="2752C8FA">
            <w:pPr>
              <w:textAlignment w:val="baseline"/>
              <w:rPr>
                <w:rFonts w:ascii="Calibri" w:eastAsia="Times New Roman" w:hAnsi="Calibri" w:cs="Calibri"/>
              </w:rPr>
            </w:pPr>
          </w:p>
        </w:tc>
      </w:tr>
    </w:tbl>
    <w:p w14:paraId="425C8097" w14:textId="3D1FCBC4" w:rsidR="00965003" w:rsidRDefault="00965003" w:rsidP="0066775F">
      <w:pPr>
        <w:spacing w:after="0" w:line="240" w:lineRule="auto"/>
        <w:textAlignment w:val="baseline"/>
        <w:rPr>
          <w:rFonts w:ascii="Calibri" w:eastAsia="Times New Roman" w:hAnsi="Calibri" w:cs="Calibri"/>
          <w:b/>
          <w:bCs/>
        </w:rPr>
      </w:pPr>
    </w:p>
    <w:p w14:paraId="07D8F832" w14:textId="77777777" w:rsidR="00965003" w:rsidRDefault="00965003">
      <w:pPr>
        <w:rPr>
          <w:rFonts w:ascii="Calibri" w:eastAsia="Times New Roman" w:hAnsi="Calibri" w:cs="Calibri"/>
          <w:b/>
          <w:bCs/>
        </w:rPr>
      </w:pPr>
      <w:r>
        <w:rPr>
          <w:rFonts w:ascii="Calibri" w:eastAsia="Times New Roman" w:hAnsi="Calibri" w:cs="Calibri"/>
          <w:b/>
          <w:bCs/>
        </w:rPr>
        <w:br w:type="page"/>
      </w:r>
    </w:p>
    <w:p w14:paraId="1F615AAF" w14:textId="77777777" w:rsidR="0066775F" w:rsidRPr="0066775F" w:rsidRDefault="0066775F" w:rsidP="0066775F">
      <w:pPr>
        <w:keepNext/>
        <w:keepLines/>
        <w:shd w:val="solid" w:color="FBD4B4" w:fill="auto"/>
        <w:spacing w:before="40"/>
        <w:outlineLvl w:val="1"/>
        <w:rPr>
          <w:rFonts w:ascii="Gill Sans MT" w:eastAsia="Times New Roman" w:hAnsi="Gill Sans MT" w:cs="Times New Roman"/>
          <w:color w:val="365F91"/>
          <w:sz w:val="32"/>
          <w:szCs w:val="26"/>
        </w:rPr>
      </w:pPr>
      <w:r w:rsidRPr="0066775F">
        <w:rPr>
          <w:rFonts w:ascii="Gill Sans MT" w:eastAsia="Times New Roman" w:hAnsi="Gill Sans MT" w:cs="Times New Roman"/>
          <w:color w:val="365F91"/>
          <w:sz w:val="32"/>
          <w:szCs w:val="26"/>
        </w:rPr>
        <w:lastRenderedPageBreak/>
        <w:t>Key Strategies and Resources</w:t>
      </w:r>
    </w:p>
    <w:tbl>
      <w:tblPr>
        <w:tblStyle w:val="GridTable4-Accent11"/>
        <w:tblW w:w="12240" w:type="dxa"/>
        <w:jc w:val="center"/>
        <w:tblLook w:val="04A0" w:firstRow="1" w:lastRow="0" w:firstColumn="1" w:lastColumn="0" w:noHBand="0" w:noVBand="1"/>
      </w:tblPr>
      <w:tblGrid>
        <w:gridCol w:w="2425"/>
        <w:gridCol w:w="4323"/>
        <w:gridCol w:w="2973"/>
        <w:gridCol w:w="2519"/>
      </w:tblGrid>
      <w:tr w:rsidR="00A66927" w:rsidRPr="0066775F" w14:paraId="2CE079AA" w14:textId="77777777" w:rsidTr="0C77B093">
        <w:trPr>
          <w:cnfStyle w:val="100000000000" w:firstRow="1" w:lastRow="0" w:firstColumn="0" w:lastColumn="0" w:oddVBand="0" w:evenVBand="0" w:oddHBand="0" w:evenHBand="0" w:firstRowFirstColumn="0" w:firstRowLastColumn="0" w:lastRowFirstColumn="0" w:lastRowLastColumn="0"/>
          <w:trHeight w:val="476"/>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1F497D"/>
          </w:tcPr>
          <w:p w14:paraId="74E0B587" w14:textId="2CFC0B79" w:rsidR="00A66927" w:rsidRPr="0066775F" w:rsidRDefault="00A66927" w:rsidP="00A66927">
            <w:pPr>
              <w:jc w:val="center"/>
              <w:textAlignment w:val="baseline"/>
              <w:rPr>
                <w:rFonts w:ascii="Gill Sans MT" w:eastAsia="Times New Roman" w:hAnsi="Gill Sans MT" w:cs="Calibri"/>
                <w:i/>
                <w:iCs/>
              </w:rPr>
            </w:pPr>
            <w:r>
              <w:rPr>
                <w:rFonts w:ascii="Gill Sans MT" w:eastAsia="Times New Roman" w:hAnsi="Gill Sans MT" w:cs="Calibri"/>
              </w:rPr>
              <w:t>STRATEGY</w:t>
            </w:r>
          </w:p>
        </w:tc>
        <w:tc>
          <w:tcPr>
            <w:tcW w:w="4323" w:type="dxa"/>
            <w:shd w:val="clear" w:color="auto" w:fill="1F497D"/>
          </w:tcPr>
          <w:p w14:paraId="04736CDB" w14:textId="571E6B41" w:rsidR="00A66927" w:rsidRPr="0066775F" w:rsidRDefault="00A66927" w:rsidP="00A66927">
            <w:pPr>
              <w:jc w:val="center"/>
              <w:textAlignment w:val="baseline"/>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rPr>
            </w:pPr>
            <w:r>
              <w:rPr>
                <w:rFonts w:ascii="Gill Sans MT" w:eastAsia="Times New Roman" w:hAnsi="Gill Sans MT" w:cs="Calibri"/>
              </w:rPr>
              <w:t>METHODS</w:t>
            </w:r>
          </w:p>
        </w:tc>
        <w:tc>
          <w:tcPr>
            <w:tcW w:w="2973" w:type="dxa"/>
            <w:shd w:val="clear" w:color="auto" w:fill="1F497D"/>
          </w:tcPr>
          <w:p w14:paraId="6BA0E098" w14:textId="7E9A6722" w:rsidR="00A66927" w:rsidRPr="0066775F" w:rsidRDefault="00A66927" w:rsidP="00A66927">
            <w:pPr>
              <w:jc w:val="center"/>
              <w:textAlignment w:val="baseline"/>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i/>
                <w:iCs/>
              </w:rPr>
            </w:pPr>
            <w:r w:rsidRPr="0066775F">
              <w:rPr>
                <w:rFonts w:ascii="Gill Sans MT" w:eastAsia="Times New Roman" w:hAnsi="Gill Sans MT" w:cs="Calibri"/>
              </w:rPr>
              <w:t>GAUGING SUCCESS</w:t>
            </w:r>
          </w:p>
        </w:tc>
        <w:tc>
          <w:tcPr>
            <w:tcW w:w="2519" w:type="dxa"/>
            <w:shd w:val="clear" w:color="auto" w:fill="1F497D"/>
          </w:tcPr>
          <w:p w14:paraId="2BFD3B80" w14:textId="77777777" w:rsidR="00A66927" w:rsidRPr="0066775F" w:rsidRDefault="00A66927" w:rsidP="00A66927">
            <w:pPr>
              <w:jc w:val="center"/>
              <w:textAlignment w:val="baseline"/>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i/>
                <w:iCs/>
              </w:rPr>
            </w:pPr>
            <w:r w:rsidRPr="0066775F">
              <w:rPr>
                <w:rFonts w:ascii="Gill Sans MT" w:eastAsia="Times New Roman" w:hAnsi="Gill Sans MT" w:cs="Calibri"/>
              </w:rPr>
              <w:t>RESOURCES</w:t>
            </w:r>
          </w:p>
        </w:tc>
      </w:tr>
      <w:tr w:rsidR="00A66927" w:rsidRPr="0066775F" w14:paraId="39526EA6" w14:textId="77777777" w:rsidTr="0C77B093">
        <w:trPr>
          <w:cnfStyle w:val="000000100000" w:firstRow="0" w:lastRow="0" w:firstColumn="0" w:lastColumn="0" w:oddVBand="0" w:evenVBand="0" w:oddHBand="1" w:evenHBand="0" w:firstRowFirstColumn="0" w:firstRowLastColumn="0" w:lastRowFirstColumn="0" w:lastRowLastColumn="0"/>
          <w:trHeight w:val="873"/>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4472C4" w:themeFill="accent1"/>
            <w:vAlign w:val="center"/>
          </w:tcPr>
          <w:p w14:paraId="3AA83245" w14:textId="77777777" w:rsidR="00A66927" w:rsidRPr="002406D7" w:rsidRDefault="00A66927" w:rsidP="00A66927">
            <w:pPr>
              <w:textAlignment w:val="baseline"/>
              <w:rPr>
                <w:rFonts w:ascii="Gill Sans MT" w:eastAsia="Times New Roman" w:hAnsi="Gill Sans MT" w:cs="Segoe UI"/>
                <w:b w:val="0"/>
                <w:bCs w:val="0"/>
                <w:color w:val="FFFFFF"/>
              </w:rPr>
            </w:pPr>
            <w:r w:rsidRPr="002406D7">
              <w:rPr>
                <w:rFonts w:ascii="Gill Sans MT" w:eastAsia="Times New Roman" w:hAnsi="Gill Sans MT" w:cs="Calibri"/>
                <w:b w:val="0"/>
                <w:bCs w:val="0"/>
                <w:color w:val="FFFFFF"/>
              </w:rPr>
              <w:t>What strategies will we pursue as part of this commitment?</w:t>
            </w:r>
          </w:p>
        </w:tc>
        <w:tc>
          <w:tcPr>
            <w:tcW w:w="4323" w:type="dxa"/>
            <w:shd w:val="clear" w:color="auto" w:fill="4472C4" w:themeFill="accent1"/>
            <w:vAlign w:val="center"/>
          </w:tcPr>
          <w:p w14:paraId="6CF1EED2" w14:textId="450578DA" w:rsidR="00A66927" w:rsidRPr="0066775F" w:rsidRDefault="00A66927" w:rsidP="00A66927">
            <w:pPr>
              <w:textAlignment w:val="baseline"/>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Calibri"/>
                <w:color w:val="FFFFFF"/>
              </w:rPr>
            </w:pPr>
            <w:r w:rsidRPr="0066775F">
              <w:rPr>
                <w:rFonts w:ascii="Gill Sans MT" w:eastAsia="Times New Roman" w:hAnsi="Gill Sans MT" w:cs="Calibri"/>
                <w:color w:val="FFFFFF"/>
              </w:rPr>
              <w:t xml:space="preserve">What does this strategy entail? </w:t>
            </w:r>
          </w:p>
        </w:tc>
        <w:tc>
          <w:tcPr>
            <w:tcW w:w="2973" w:type="dxa"/>
            <w:shd w:val="clear" w:color="auto" w:fill="4472C4" w:themeFill="accent1"/>
            <w:vAlign w:val="center"/>
          </w:tcPr>
          <w:p w14:paraId="619D4DCB" w14:textId="7251AA41" w:rsidR="00A66927" w:rsidRPr="0066775F" w:rsidRDefault="00DF21C4" w:rsidP="00A66927">
            <w:pPr>
              <w:textAlignment w:val="baseline"/>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Calibri"/>
                <w:color w:val="FFFFFF"/>
              </w:rPr>
            </w:pPr>
            <w:r>
              <w:rPr>
                <w:rFonts w:ascii="Gill Sans MT" w:eastAsia="Times New Roman" w:hAnsi="Gill Sans MT"/>
                <w:color w:val="FFFFFF" w:themeColor="background1"/>
              </w:rPr>
              <w:t>What specifically will we look for during the year to know that this strategy is having the desired impact? (This could include qualitative or quantitative data.)</w:t>
            </w:r>
          </w:p>
        </w:tc>
        <w:tc>
          <w:tcPr>
            <w:tcW w:w="2519" w:type="dxa"/>
            <w:shd w:val="clear" w:color="auto" w:fill="4472C4" w:themeFill="accent1"/>
            <w:vAlign w:val="center"/>
          </w:tcPr>
          <w:p w14:paraId="1F73D22B" w14:textId="77777777" w:rsidR="00A66927" w:rsidRPr="0066775F" w:rsidRDefault="00A66927" w:rsidP="00A66927">
            <w:pPr>
              <w:textAlignment w:val="baseline"/>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Calibri"/>
                <w:color w:val="FFFFFF"/>
              </w:rPr>
            </w:pPr>
            <w:r w:rsidRPr="0066775F">
              <w:rPr>
                <w:rFonts w:ascii="Gill Sans MT" w:eastAsia="Times New Roman" w:hAnsi="Gill Sans MT" w:cs="Calibri"/>
                <w:color w:val="FFFFFF"/>
              </w:rPr>
              <w:t>What resources (Schedule, Space, Money, Processes, Individuals) are necessary to support these strategies?</w:t>
            </w:r>
          </w:p>
        </w:tc>
      </w:tr>
      <w:tr w:rsidR="00A66927" w:rsidRPr="0066775F" w14:paraId="4FB69453" w14:textId="77777777" w:rsidTr="0C77B093">
        <w:trPr>
          <w:trHeight w:val="576"/>
          <w:jc w:val="center"/>
        </w:trPr>
        <w:tc>
          <w:tcPr>
            <w:cnfStyle w:val="001000000000" w:firstRow="0" w:lastRow="0" w:firstColumn="1" w:lastColumn="0" w:oddVBand="0" w:evenVBand="0" w:oddHBand="0" w:evenHBand="0" w:firstRowFirstColumn="0" w:firstRowLastColumn="0" w:lastRowFirstColumn="0" w:lastRowLastColumn="0"/>
            <w:tcW w:w="0" w:type="auto"/>
          </w:tcPr>
          <w:p w14:paraId="4253CB47" w14:textId="7654D803" w:rsidR="00A66927" w:rsidRPr="0066775F" w:rsidRDefault="7585E01A" w:rsidP="19393308">
            <w:pPr>
              <w:textAlignment w:val="baseline"/>
              <w:rPr>
                <w:rFonts w:ascii="Calibri" w:eastAsia="Calibri" w:hAnsi="Calibri" w:cs="Calibri"/>
              </w:rPr>
            </w:pPr>
            <w:r w:rsidRPr="19393308">
              <w:rPr>
                <w:rFonts w:ascii="Calibri" w:eastAsia="Calibri" w:hAnsi="Calibri" w:cs="Calibri"/>
              </w:rPr>
              <w:t>I</w:t>
            </w:r>
            <w:r w:rsidRPr="19393308">
              <w:rPr>
                <w:rFonts w:ascii="Calibri" w:eastAsia="Calibri" w:hAnsi="Calibri" w:cs="Calibri"/>
                <w:sz w:val="22"/>
                <w:szCs w:val="22"/>
              </w:rPr>
              <w:t>mproving communication between students and staff</w:t>
            </w:r>
          </w:p>
          <w:p w14:paraId="2A6BA488" w14:textId="06AAFB03" w:rsidR="00A66927" w:rsidRPr="0066775F" w:rsidRDefault="00A66927" w:rsidP="19393308">
            <w:pPr>
              <w:textAlignment w:val="baseline"/>
              <w:rPr>
                <w:rFonts w:ascii="Calibri" w:eastAsia="Times New Roman" w:hAnsi="Calibri" w:cs="Calibri"/>
              </w:rPr>
            </w:pPr>
          </w:p>
        </w:tc>
        <w:tc>
          <w:tcPr>
            <w:tcW w:w="4323" w:type="dxa"/>
          </w:tcPr>
          <w:p w14:paraId="45A103FB" w14:textId="18B4ACB2" w:rsidR="00A66927" w:rsidRPr="0066775F" w:rsidRDefault="035D7DE9" w:rsidP="19393308">
            <w:pPr>
              <w:spacing w:line="257"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r w:rsidRPr="15A1BD0E">
              <w:rPr>
                <w:rFonts w:ascii="Calibri" w:eastAsia="Calibri" w:hAnsi="Calibri" w:cs="Calibri"/>
                <w:sz w:val="22"/>
                <w:szCs w:val="22"/>
              </w:rPr>
              <w:t xml:space="preserve">Each staff member will offer a Social Emotional Check and Connect to all students in grades 1-6 at least 3 times a week, utilizing Microsoft Reflect or Microsoft forms. The form will provide teachers with an understanding of students’ social emotional wellness to start the day.  </w:t>
            </w:r>
          </w:p>
          <w:p w14:paraId="762AA441" w14:textId="5DA95100" w:rsidR="00A66927" w:rsidRPr="0066775F" w:rsidRDefault="035D7DE9" w:rsidP="19393308">
            <w:pPr>
              <w:spacing w:line="257"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r w:rsidRPr="19393308">
              <w:rPr>
                <w:rFonts w:ascii="Calibri" w:eastAsia="Calibri" w:hAnsi="Calibri" w:cs="Calibri"/>
                <w:sz w:val="22"/>
                <w:szCs w:val="22"/>
              </w:rPr>
              <w:t xml:space="preserve"> </w:t>
            </w:r>
          </w:p>
          <w:p w14:paraId="6DFDA60E" w14:textId="3A3FE37D" w:rsidR="00A66927" w:rsidRPr="0066775F" w:rsidRDefault="278F7866" w:rsidP="19393308">
            <w:pPr>
              <w:spacing w:line="257"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r w:rsidRPr="0C77B093">
              <w:rPr>
                <w:rFonts w:ascii="Calibri" w:eastAsia="Calibri" w:hAnsi="Calibri" w:cs="Calibri"/>
                <w:sz w:val="22"/>
                <w:szCs w:val="22"/>
              </w:rPr>
              <w:t xml:space="preserve">For students that have a pattern of concerning responses, they’ll be recommended to a member of the START Team for a daily Check and Connect.  </w:t>
            </w:r>
          </w:p>
          <w:p w14:paraId="58FF47C8" w14:textId="0C4BB165" w:rsidR="00A66927" w:rsidRPr="0066775F" w:rsidRDefault="00A66927" w:rsidP="19393308">
            <w:pPr>
              <w:spacing w:line="257"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p>
          <w:p w14:paraId="282542DA" w14:textId="6995E579" w:rsidR="00A66927" w:rsidRPr="0066775F" w:rsidRDefault="19393308" w:rsidP="19393308">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rPr>
            </w:pPr>
            <w:r w:rsidRPr="19393308">
              <w:rPr>
                <w:rFonts w:ascii="Calibri" w:eastAsia="Times New Roman" w:hAnsi="Calibri" w:cs="Calibri"/>
                <w:sz w:val="22"/>
                <w:szCs w:val="22"/>
              </w:rPr>
              <w:t xml:space="preserve">Focus Check and Connect program used to connect with students who may not have an adult to talk to, developed within the first semester. </w:t>
            </w:r>
          </w:p>
          <w:p w14:paraId="3860BDE1" w14:textId="5143478F" w:rsidR="00A66927" w:rsidRPr="0066775F" w:rsidRDefault="00A66927" w:rsidP="19393308">
            <w:pPr>
              <w:spacing w:line="257"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p>
        </w:tc>
        <w:tc>
          <w:tcPr>
            <w:tcW w:w="2973" w:type="dxa"/>
          </w:tcPr>
          <w:p w14:paraId="412F6C38" w14:textId="15123DB0" w:rsidR="00A66927" w:rsidRPr="0066775F" w:rsidRDefault="035D7DE9" w:rsidP="19393308">
            <w:pPr>
              <w:spacing w:line="257"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r w:rsidRPr="19393308">
              <w:rPr>
                <w:rFonts w:ascii="Calibri" w:eastAsia="Calibri" w:hAnsi="Calibri" w:cs="Calibri"/>
                <w:sz w:val="22"/>
                <w:szCs w:val="22"/>
              </w:rPr>
              <w:t xml:space="preserve">Weekly, Check and Connect students will be monitored and discussed during formal START meetings.  (Academic, Social Emotional, and Special Education meetings).  </w:t>
            </w:r>
          </w:p>
          <w:p w14:paraId="53533004" w14:textId="1EB50945" w:rsidR="00A66927" w:rsidRPr="0066775F" w:rsidRDefault="035D7DE9" w:rsidP="19393308">
            <w:pPr>
              <w:spacing w:line="257"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r w:rsidRPr="19393308">
              <w:rPr>
                <w:rFonts w:ascii="Calibri" w:eastAsia="Calibri" w:hAnsi="Calibri" w:cs="Calibri"/>
                <w:sz w:val="22"/>
                <w:szCs w:val="22"/>
              </w:rPr>
              <w:t xml:space="preserve"> </w:t>
            </w:r>
          </w:p>
          <w:p w14:paraId="634382A8" w14:textId="35520889" w:rsidR="00A66927" w:rsidRPr="0066775F" w:rsidRDefault="035D7DE9" w:rsidP="035D7DE9">
            <w:pPr>
              <w:spacing w:line="257"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highlight w:val="yellow"/>
              </w:rPr>
            </w:pPr>
            <w:r w:rsidRPr="19393308">
              <w:rPr>
                <w:rFonts w:ascii="Calibri" w:eastAsia="Calibri" w:hAnsi="Calibri" w:cs="Calibri"/>
                <w:sz w:val="22"/>
                <w:szCs w:val="22"/>
              </w:rPr>
              <w:t xml:space="preserve">  </w:t>
            </w:r>
          </w:p>
          <w:p w14:paraId="05660DE0" w14:textId="459D4E03" w:rsidR="00A66927" w:rsidRPr="0066775F" w:rsidRDefault="00A66927" w:rsidP="035D7DE9">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highlight w:val="yellow"/>
              </w:rPr>
            </w:pPr>
          </w:p>
          <w:p w14:paraId="372F050B" w14:textId="77777777" w:rsidR="00A66927" w:rsidRPr="0066775F" w:rsidRDefault="00A66927" w:rsidP="035D7DE9">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highlight w:val="yellow"/>
              </w:rPr>
            </w:pPr>
          </w:p>
        </w:tc>
        <w:tc>
          <w:tcPr>
            <w:tcW w:w="2519" w:type="dxa"/>
          </w:tcPr>
          <w:p w14:paraId="4FF30CE2" w14:textId="7666D94B" w:rsidR="00A66927" w:rsidRPr="0066775F" w:rsidRDefault="278F7866" w:rsidP="19393308">
            <w:pPr>
              <w:spacing w:line="257"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r w:rsidRPr="0C77B093">
              <w:rPr>
                <w:rFonts w:ascii="Calibri" w:eastAsia="Calibri" w:hAnsi="Calibri" w:cs="Calibri"/>
                <w:sz w:val="22"/>
                <w:szCs w:val="22"/>
              </w:rPr>
              <w:t xml:space="preserve">Training for teachers in Microsoft Forms or Microsoft Reflect.  </w:t>
            </w:r>
          </w:p>
          <w:p w14:paraId="090FC638" w14:textId="342375BD" w:rsidR="00A66927" w:rsidRPr="0066775F" w:rsidRDefault="035D7DE9" w:rsidP="19393308">
            <w:pPr>
              <w:spacing w:line="257"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r w:rsidRPr="15A1BD0E">
              <w:rPr>
                <w:rFonts w:ascii="Calibri" w:eastAsia="Calibri" w:hAnsi="Calibri" w:cs="Calibri"/>
                <w:sz w:val="22"/>
                <w:szCs w:val="22"/>
              </w:rPr>
              <w:t xml:space="preserve"> </w:t>
            </w:r>
          </w:p>
          <w:p w14:paraId="11742B67" w14:textId="6D2AAA2B" w:rsidR="15A1BD0E" w:rsidRDefault="15A1BD0E" w:rsidP="15A1BD0E">
            <w:pPr>
              <w:spacing w:line="257"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r w:rsidRPr="15A1BD0E">
              <w:rPr>
                <w:rFonts w:ascii="Calibri" w:eastAsia="Calibri" w:hAnsi="Calibri" w:cs="Calibri"/>
                <w:sz w:val="22"/>
                <w:szCs w:val="22"/>
              </w:rPr>
              <w:t>Check and Connect Referral Form</w:t>
            </w:r>
          </w:p>
          <w:p w14:paraId="6D2DCC82" w14:textId="3566E023" w:rsidR="15A1BD0E" w:rsidRDefault="15A1BD0E" w:rsidP="15A1BD0E">
            <w:pPr>
              <w:spacing w:line="257"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p>
          <w:p w14:paraId="2AE9188E" w14:textId="2F839156" w:rsidR="15A1BD0E" w:rsidRDefault="15A1BD0E" w:rsidP="15A1BD0E">
            <w:pPr>
              <w:spacing w:line="257"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r w:rsidRPr="15A1BD0E">
              <w:rPr>
                <w:rFonts w:ascii="Calibri" w:eastAsia="Calibri" w:hAnsi="Calibri" w:cs="Calibri"/>
                <w:sz w:val="22"/>
                <w:szCs w:val="22"/>
              </w:rPr>
              <w:t>Teachers and staff participation with Check and Connect</w:t>
            </w:r>
          </w:p>
          <w:p w14:paraId="02A6563F" w14:textId="0E0C78DA" w:rsidR="15A1BD0E" w:rsidRDefault="15A1BD0E" w:rsidP="15A1BD0E">
            <w:pPr>
              <w:spacing w:line="257"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p>
          <w:p w14:paraId="633AE4D3" w14:textId="04707616" w:rsidR="15A1BD0E" w:rsidRDefault="15A1BD0E" w:rsidP="15A1BD0E">
            <w:pPr>
              <w:spacing w:line="257"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p>
          <w:p w14:paraId="5D31848A" w14:textId="79A0295B" w:rsidR="00A66927" w:rsidRPr="0066775F" w:rsidRDefault="035D7DE9" w:rsidP="19393308">
            <w:pPr>
              <w:spacing w:line="257"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highlight w:val="yellow"/>
              </w:rPr>
            </w:pPr>
            <w:r w:rsidRPr="15A1BD0E">
              <w:rPr>
                <w:rFonts w:ascii="Calibri" w:eastAsia="Calibri" w:hAnsi="Calibri" w:cs="Calibri"/>
                <w:sz w:val="22"/>
                <w:szCs w:val="22"/>
              </w:rPr>
              <w:t xml:space="preserve"> </w:t>
            </w:r>
          </w:p>
        </w:tc>
      </w:tr>
      <w:tr w:rsidR="00A66927" w:rsidRPr="0066775F" w14:paraId="126892A9" w14:textId="77777777" w:rsidTr="0C77B093">
        <w:trPr>
          <w:cnfStyle w:val="000000100000" w:firstRow="0" w:lastRow="0" w:firstColumn="0" w:lastColumn="0" w:oddVBand="0" w:evenVBand="0" w:oddHBand="1" w:evenHBand="0" w:firstRowFirstColumn="0" w:firstRowLastColumn="0" w:lastRowFirstColumn="0" w:lastRowLastColumn="0"/>
          <w:trHeight w:val="576"/>
          <w:jc w:val="center"/>
        </w:trPr>
        <w:tc>
          <w:tcPr>
            <w:cnfStyle w:val="001000000000" w:firstRow="0" w:lastRow="0" w:firstColumn="1" w:lastColumn="0" w:oddVBand="0" w:evenVBand="0" w:oddHBand="0" w:evenHBand="0" w:firstRowFirstColumn="0" w:firstRowLastColumn="0" w:lastRowFirstColumn="0" w:lastRowLastColumn="0"/>
            <w:tcW w:w="0" w:type="auto"/>
          </w:tcPr>
          <w:p w14:paraId="2A650719" w14:textId="7990D928" w:rsidR="00A66927" w:rsidRPr="0066775F" w:rsidRDefault="035D7DE9" w:rsidP="19393308">
            <w:pPr>
              <w:textAlignment w:val="baseline"/>
              <w:rPr>
                <w:rFonts w:ascii="Calibri" w:eastAsia="Times New Roman" w:hAnsi="Calibri" w:cs="Calibri"/>
                <w:sz w:val="22"/>
                <w:szCs w:val="22"/>
              </w:rPr>
            </w:pPr>
            <w:r w:rsidRPr="15A1BD0E">
              <w:rPr>
                <w:rFonts w:ascii="Calibri" w:eastAsia="Times New Roman" w:hAnsi="Calibri" w:cs="Calibri"/>
                <w:sz w:val="22"/>
                <w:szCs w:val="22"/>
              </w:rPr>
              <w:t xml:space="preserve">School </w:t>
            </w:r>
            <w:proofErr w:type="gramStart"/>
            <w:r w:rsidRPr="15A1BD0E">
              <w:rPr>
                <w:rFonts w:ascii="Calibri" w:eastAsia="Times New Roman" w:hAnsi="Calibri" w:cs="Calibri"/>
                <w:sz w:val="22"/>
                <w:szCs w:val="22"/>
              </w:rPr>
              <w:t>Champion  Team</w:t>
            </w:r>
            <w:proofErr w:type="gramEnd"/>
          </w:p>
        </w:tc>
        <w:tc>
          <w:tcPr>
            <w:tcW w:w="4323" w:type="dxa"/>
          </w:tcPr>
          <w:p w14:paraId="7179CC10" w14:textId="361FA410" w:rsidR="00A66927" w:rsidRPr="0066775F" w:rsidRDefault="19393308" w:rsidP="19393308">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19393308">
              <w:rPr>
                <w:rFonts w:ascii="Calibri" w:eastAsia="Times New Roman" w:hAnsi="Calibri" w:cs="Calibri"/>
                <w:sz w:val="22"/>
                <w:szCs w:val="22"/>
              </w:rPr>
              <w:t xml:space="preserve">Reinstitute School Champion Team to help identify and support students and staff dealing with trauma. </w:t>
            </w:r>
          </w:p>
        </w:tc>
        <w:tc>
          <w:tcPr>
            <w:tcW w:w="2973" w:type="dxa"/>
          </w:tcPr>
          <w:p w14:paraId="6D60D66A" w14:textId="13179AFB" w:rsidR="00A66927" w:rsidRPr="0066775F" w:rsidRDefault="1E6D16DE" w:rsidP="19393308">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15A1BD0E">
              <w:rPr>
                <w:rFonts w:ascii="Calibri" w:eastAsia="Times New Roman" w:hAnsi="Calibri" w:cs="Calibri"/>
                <w:sz w:val="22"/>
                <w:szCs w:val="22"/>
              </w:rPr>
              <w:t xml:space="preserve">Develop a Team </w:t>
            </w:r>
          </w:p>
          <w:p w14:paraId="2E3AE3C6" w14:textId="01C1E853" w:rsidR="15A1BD0E" w:rsidRDefault="15A1BD0E" w:rsidP="15A1BD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szCs w:val="22"/>
              </w:rPr>
            </w:pPr>
          </w:p>
          <w:p w14:paraId="584926F2" w14:textId="7E7E54E6" w:rsidR="00A66927" w:rsidRPr="0066775F" w:rsidRDefault="1E6D16DE" w:rsidP="19393308">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15A1BD0E">
              <w:rPr>
                <w:rFonts w:ascii="Calibri" w:eastAsia="Times New Roman" w:hAnsi="Calibri" w:cs="Calibri"/>
                <w:sz w:val="22"/>
                <w:szCs w:val="22"/>
              </w:rPr>
              <w:t>Meeting Dates/Agendas</w:t>
            </w:r>
          </w:p>
          <w:p w14:paraId="475C6984" w14:textId="0A1AA9F3" w:rsidR="15A1BD0E" w:rsidRDefault="15A1BD0E" w:rsidP="15A1BD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szCs w:val="22"/>
              </w:rPr>
            </w:pPr>
          </w:p>
          <w:p w14:paraId="50DABDFB" w14:textId="5786D290" w:rsidR="00A66927" w:rsidRPr="0066775F" w:rsidRDefault="1E6D16DE" w:rsidP="19393308">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15A1BD0E">
              <w:rPr>
                <w:rFonts w:ascii="Calibri" w:eastAsia="Times New Roman" w:hAnsi="Calibri" w:cs="Calibri"/>
                <w:sz w:val="22"/>
                <w:szCs w:val="22"/>
              </w:rPr>
              <w:t xml:space="preserve">Goals of team </w:t>
            </w:r>
          </w:p>
          <w:p w14:paraId="07B8B9D7" w14:textId="35C65A21" w:rsidR="15A1BD0E" w:rsidRDefault="15A1BD0E" w:rsidP="15A1BD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szCs w:val="22"/>
              </w:rPr>
            </w:pPr>
          </w:p>
          <w:p w14:paraId="00CE26D9" w14:textId="73207F5F" w:rsidR="00A66927" w:rsidRPr="0066775F" w:rsidRDefault="19393308" w:rsidP="19393308">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19393308">
              <w:rPr>
                <w:rFonts w:ascii="Calibri" w:eastAsia="Times New Roman" w:hAnsi="Calibri" w:cs="Calibri"/>
                <w:sz w:val="22"/>
                <w:szCs w:val="22"/>
              </w:rPr>
              <w:t xml:space="preserve">Results </w:t>
            </w:r>
          </w:p>
        </w:tc>
        <w:tc>
          <w:tcPr>
            <w:tcW w:w="2519" w:type="dxa"/>
          </w:tcPr>
          <w:p w14:paraId="2F9F679C" w14:textId="5B9E48D0" w:rsidR="00A66927" w:rsidRPr="0066775F" w:rsidRDefault="1E6D16DE" w:rsidP="19393308">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15A1BD0E">
              <w:rPr>
                <w:rFonts w:ascii="Calibri" w:eastAsia="Times New Roman" w:hAnsi="Calibri" w:cs="Calibri"/>
                <w:sz w:val="22"/>
                <w:szCs w:val="22"/>
              </w:rPr>
              <w:t xml:space="preserve">UB ITTIC </w:t>
            </w:r>
          </w:p>
          <w:p w14:paraId="4AA4007D" w14:textId="0AA56673" w:rsidR="15A1BD0E" w:rsidRDefault="15A1BD0E" w:rsidP="15A1BD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szCs w:val="22"/>
              </w:rPr>
            </w:pPr>
          </w:p>
          <w:p w14:paraId="5E021EE8" w14:textId="02AB5E9D" w:rsidR="00A66927" w:rsidRPr="0066775F" w:rsidRDefault="1E6D16DE" w:rsidP="19393308">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szCs w:val="22"/>
              </w:rPr>
            </w:pPr>
            <w:r w:rsidRPr="15A1BD0E">
              <w:rPr>
                <w:rFonts w:ascii="Calibri" w:eastAsia="Times New Roman" w:hAnsi="Calibri" w:cs="Calibri"/>
                <w:sz w:val="22"/>
                <w:szCs w:val="22"/>
              </w:rPr>
              <w:t xml:space="preserve">Teacher and staff participation </w:t>
            </w:r>
          </w:p>
        </w:tc>
      </w:tr>
      <w:tr w:rsidR="00A66927" w:rsidRPr="0066775F" w14:paraId="32B5BD8E" w14:textId="77777777" w:rsidTr="0C77B093">
        <w:trPr>
          <w:trHeight w:val="576"/>
          <w:jc w:val="center"/>
        </w:trPr>
        <w:tc>
          <w:tcPr>
            <w:cnfStyle w:val="001000000000" w:firstRow="0" w:lastRow="0" w:firstColumn="1" w:lastColumn="0" w:oddVBand="0" w:evenVBand="0" w:oddHBand="0" w:evenHBand="0" w:firstRowFirstColumn="0" w:firstRowLastColumn="0" w:lastRowFirstColumn="0" w:lastRowLastColumn="0"/>
            <w:tcW w:w="0" w:type="auto"/>
          </w:tcPr>
          <w:p w14:paraId="50CF11D8" w14:textId="53AB1334" w:rsidR="00A66927" w:rsidRPr="0066775F" w:rsidRDefault="035D7DE9" w:rsidP="035D7DE9">
            <w:pPr>
              <w:textAlignment w:val="baseline"/>
              <w:rPr>
                <w:rFonts w:ascii="Calibri" w:eastAsia="Calibri" w:hAnsi="Calibri" w:cs="Calibri"/>
                <w:sz w:val="22"/>
                <w:szCs w:val="22"/>
              </w:rPr>
            </w:pPr>
            <w:r w:rsidRPr="035D7DE9">
              <w:rPr>
                <w:rFonts w:ascii="Calibri" w:eastAsia="Calibri" w:hAnsi="Calibri" w:cs="Calibri"/>
                <w:sz w:val="22"/>
                <w:szCs w:val="22"/>
              </w:rPr>
              <w:lastRenderedPageBreak/>
              <w:t>Intentional Intervention Programming</w:t>
            </w:r>
          </w:p>
        </w:tc>
        <w:tc>
          <w:tcPr>
            <w:tcW w:w="4323" w:type="dxa"/>
          </w:tcPr>
          <w:p w14:paraId="3BF0B562" w14:textId="1602DE01" w:rsidR="00A66927" w:rsidRPr="0066775F" w:rsidRDefault="035D7DE9" w:rsidP="19393308">
            <w:pPr>
              <w:spacing w:line="257"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r w:rsidRPr="19393308">
              <w:rPr>
                <w:rFonts w:ascii="Calibri" w:eastAsia="Calibri" w:hAnsi="Calibri" w:cs="Calibri"/>
                <w:sz w:val="22"/>
                <w:szCs w:val="22"/>
              </w:rPr>
              <w:t>More appropriate use of the following programs and resources:</w:t>
            </w:r>
          </w:p>
          <w:p w14:paraId="25C97C71" w14:textId="3C8A24B8" w:rsidR="00A66927" w:rsidRPr="0066775F" w:rsidRDefault="035D7DE9" w:rsidP="19393308">
            <w:pPr>
              <w:spacing w:line="257"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r w:rsidRPr="19393308">
              <w:rPr>
                <w:rFonts w:ascii="Calibri" w:eastAsia="Calibri" w:hAnsi="Calibri" w:cs="Calibri"/>
                <w:sz w:val="22"/>
                <w:szCs w:val="22"/>
              </w:rPr>
              <w:t xml:space="preserve"> </w:t>
            </w:r>
          </w:p>
          <w:p w14:paraId="75705FB6" w14:textId="24B124CB" w:rsidR="00A66927" w:rsidRPr="0066775F" w:rsidRDefault="278F7866" w:rsidP="15A1BD0E">
            <w:pPr>
              <w:spacing w:line="257"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r w:rsidRPr="0C77B093">
              <w:rPr>
                <w:rFonts w:ascii="Calibri" w:eastAsia="Calibri" w:hAnsi="Calibri" w:cs="Calibri"/>
                <w:i/>
                <w:iCs/>
                <w:sz w:val="22"/>
                <w:szCs w:val="22"/>
              </w:rPr>
              <w:t>BASC Referral Process</w:t>
            </w:r>
            <w:r w:rsidRPr="0C77B093">
              <w:rPr>
                <w:rFonts w:ascii="Calibri" w:eastAsia="Calibri" w:hAnsi="Calibri" w:cs="Calibri"/>
                <w:sz w:val="22"/>
                <w:szCs w:val="22"/>
              </w:rPr>
              <w:t xml:space="preserve"> – Utilizing the assessment for students in grades K-6</w:t>
            </w:r>
            <w:r w:rsidRPr="0C77B093">
              <w:rPr>
                <w:rFonts w:ascii="Calibri" w:eastAsia="Calibri" w:hAnsi="Calibri" w:cs="Calibri"/>
                <w:sz w:val="22"/>
                <w:szCs w:val="22"/>
                <w:vertAlign w:val="superscript"/>
              </w:rPr>
              <w:t>th</w:t>
            </w:r>
            <w:r w:rsidRPr="0C77B093">
              <w:rPr>
                <w:rFonts w:ascii="Calibri" w:eastAsia="Calibri" w:hAnsi="Calibri" w:cs="Calibri"/>
                <w:sz w:val="22"/>
                <w:szCs w:val="22"/>
              </w:rPr>
              <w:t xml:space="preserve"> grade to inform the referral process to align</w:t>
            </w:r>
            <w:r w:rsidR="50CEE698" w:rsidRPr="0C77B093">
              <w:rPr>
                <w:rFonts w:ascii="Calibri" w:eastAsia="Calibri" w:hAnsi="Calibri" w:cs="Calibri"/>
                <w:sz w:val="22"/>
                <w:szCs w:val="22"/>
              </w:rPr>
              <w:t xml:space="preserve"> </w:t>
            </w:r>
            <w:r w:rsidRPr="0C77B093">
              <w:rPr>
                <w:rFonts w:ascii="Calibri" w:eastAsia="Calibri" w:hAnsi="Calibri" w:cs="Calibri"/>
                <w:sz w:val="22"/>
                <w:szCs w:val="22"/>
              </w:rPr>
              <w:t xml:space="preserve">appropriate interventions.  </w:t>
            </w:r>
          </w:p>
          <w:p w14:paraId="776C69B8" w14:textId="63232A19" w:rsidR="19393308" w:rsidRDefault="19393308" w:rsidP="19393308">
            <w:pPr>
              <w:spacing w:line="257"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p>
          <w:p w14:paraId="4CBF8C5D" w14:textId="396686F3" w:rsidR="278F7866" w:rsidRDefault="278F7866" w:rsidP="0C77B093">
            <w:pPr>
              <w:spacing w:line="257"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r w:rsidRPr="0C77B093">
              <w:rPr>
                <w:rFonts w:ascii="Calibri" w:eastAsia="Calibri" w:hAnsi="Calibri" w:cs="Calibri"/>
                <w:i/>
                <w:iCs/>
                <w:sz w:val="22"/>
                <w:szCs w:val="22"/>
              </w:rPr>
              <w:t>Second Step</w:t>
            </w:r>
            <w:r w:rsidRPr="0C77B093">
              <w:rPr>
                <w:rFonts w:ascii="Calibri" w:eastAsia="Calibri" w:hAnsi="Calibri" w:cs="Calibri"/>
                <w:sz w:val="22"/>
                <w:szCs w:val="22"/>
              </w:rPr>
              <w:t xml:space="preserve"> – expanded use of program for students in Grades K-6 that have the greatest area of need with our School Counselor and Social Worker.</w:t>
            </w:r>
          </w:p>
          <w:p w14:paraId="1623D100" w14:textId="6F8497BD" w:rsidR="15A1BD0E" w:rsidRDefault="15A1BD0E" w:rsidP="15A1BD0E">
            <w:pPr>
              <w:spacing w:line="257"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p>
          <w:p w14:paraId="5907086F" w14:textId="31576811" w:rsidR="035D7DE9" w:rsidRDefault="035D7DE9" w:rsidP="19393308">
            <w:pPr>
              <w:spacing w:line="257"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r w:rsidRPr="19393308">
              <w:rPr>
                <w:rFonts w:ascii="Calibri" w:eastAsia="Calibri" w:hAnsi="Calibri" w:cs="Calibri"/>
                <w:sz w:val="22"/>
                <w:szCs w:val="22"/>
              </w:rPr>
              <w:t xml:space="preserve">Teachers will continue and enhance the strategies taught through BEST program (grades Pre-k-2) and Social Perspectives (grades 3-6). </w:t>
            </w:r>
          </w:p>
          <w:p w14:paraId="480EE8BE" w14:textId="4515D174" w:rsidR="00A66927" w:rsidRPr="0066775F" w:rsidRDefault="00A66927" w:rsidP="19393308">
            <w:pPr>
              <w:textAlignment w:val="baseline"/>
              <w:cnfStyle w:val="000000000000" w:firstRow="0" w:lastRow="0" w:firstColumn="0" w:lastColumn="0" w:oddVBand="0" w:evenVBand="0" w:oddHBand="0" w:evenHBand="0" w:firstRowFirstColumn="0" w:firstRowLastColumn="0" w:lastRowFirstColumn="0" w:lastRowLastColumn="0"/>
              <w:rPr>
                <w:rFonts w:ascii="Calibri" w:eastAsia="Calibri" w:hAnsi="Calibri" w:cs="Calibri"/>
                <w:i/>
                <w:iCs/>
                <w:sz w:val="22"/>
                <w:szCs w:val="22"/>
              </w:rPr>
            </w:pPr>
          </w:p>
          <w:p w14:paraId="75B46B1B" w14:textId="6D90CB52" w:rsidR="00A66927" w:rsidRPr="0066775F" w:rsidRDefault="00A66927" w:rsidP="19393308">
            <w:pPr>
              <w:textAlignment w:val="baseline"/>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p>
        </w:tc>
        <w:tc>
          <w:tcPr>
            <w:tcW w:w="2973" w:type="dxa"/>
          </w:tcPr>
          <w:p w14:paraId="4376FD36" w14:textId="0608E1DD" w:rsidR="00A66927" w:rsidRPr="0066775F" w:rsidRDefault="035D7DE9" w:rsidP="19393308">
            <w:pPr>
              <w:spacing w:line="257"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r w:rsidRPr="15A1BD0E">
              <w:rPr>
                <w:rFonts w:ascii="Calibri" w:eastAsia="Calibri" w:hAnsi="Calibri" w:cs="Calibri"/>
                <w:sz w:val="22"/>
                <w:szCs w:val="22"/>
              </w:rPr>
              <w:t xml:space="preserve">Student Focus Group (Student Council) utilized to ensure student needs are being addressed. </w:t>
            </w:r>
          </w:p>
          <w:p w14:paraId="653CD888" w14:textId="5902A306" w:rsidR="00A66927" w:rsidRPr="0066775F" w:rsidRDefault="035D7DE9" w:rsidP="19393308">
            <w:pPr>
              <w:spacing w:line="257"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r w:rsidRPr="19393308">
              <w:rPr>
                <w:rFonts w:ascii="Calibri" w:eastAsia="Calibri" w:hAnsi="Calibri" w:cs="Calibri"/>
                <w:sz w:val="22"/>
                <w:szCs w:val="22"/>
              </w:rPr>
              <w:t xml:space="preserve"> </w:t>
            </w:r>
          </w:p>
          <w:p w14:paraId="23BA4463" w14:textId="356788EE" w:rsidR="035D7DE9" w:rsidRDefault="035D7DE9" w:rsidP="19393308">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highlight w:val="yellow"/>
              </w:rPr>
            </w:pPr>
            <w:r w:rsidRPr="15A1BD0E">
              <w:rPr>
                <w:rFonts w:ascii="Calibri" w:eastAsia="Calibri" w:hAnsi="Calibri" w:cs="Calibri"/>
                <w:sz w:val="22"/>
                <w:szCs w:val="22"/>
              </w:rPr>
              <w:t xml:space="preserve">Utilization of BASC data, Healthy Behaviors feedback, and Trauma Informed Survey information.  </w:t>
            </w:r>
          </w:p>
          <w:p w14:paraId="467CC63A" w14:textId="3C23F3F6" w:rsidR="19393308" w:rsidRDefault="19393308" w:rsidP="19393308">
            <w:pPr>
              <w:spacing w:line="257"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p>
          <w:p w14:paraId="7896A2C9" w14:textId="228F1350" w:rsidR="00A66927" w:rsidRPr="0066775F" w:rsidRDefault="278F7866" w:rsidP="19393308">
            <w:pPr>
              <w:spacing w:line="257"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r w:rsidRPr="0C77B093">
              <w:rPr>
                <w:rFonts w:ascii="Calibri" w:eastAsia="Calibri" w:hAnsi="Calibri" w:cs="Calibri"/>
                <w:sz w:val="22"/>
                <w:szCs w:val="22"/>
              </w:rPr>
              <w:t xml:space="preserve">Tracking number of START, Counseling &amp; discipline referrals; academic, social emotional, and disciplinary data to ensure appropriate interventions being offered.  Referrals monitored and adjusted to meet the needs of students.    </w:t>
            </w:r>
          </w:p>
          <w:p w14:paraId="407B5637" w14:textId="45D131EF" w:rsidR="00A66927" w:rsidRPr="0066775F" w:rsidRDefault="035D7DE9" w:rsidP="19393308">
            <w:pPr>
              <w:spacing w:line="257"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FF0000"/>
                <w:sz w:val="22"/>
                <w:szCs w:val="22"/>
              </w:rPr>
            </w:pPr>
            <w:r w:rsidRPr="19393308">
              <w:rPr>
                <w:rFonts w:ascii="Calibri" w:eastAsia="Calibri" w:hAnsi="Calibri" w:cs="Calibri"/>
                <w:sz w:val="22"/>
                <w:szCs w:val="22"/>
              </w:rPr>
              <w:t xml:space="preserve">   </w:t>
            </w:r>
            <w:r w:rsidRPr="19393308">
              <w:rPr>
                <w:rFonts w:ascii="Calibri" w:eastAsia="Calibri" w:hAnsi="Calibri" w:cs="Calibri"/>
                <w:color w:val="FF0000"/>
                <w:sz w:val="22"/>
                <w:szCs w:val="22"/>
              </w:rPr>
              <w:t xml:space="preserve">  </w:t>
            </w:r>
          </w:p>
          <w:p w14:paraId="32EC6B01" w14:textId="41CDC963" w:rsidR="00A66927" w:rsidRPr="0066775F" w:rsidRDefault="035D7DE9" w:rsidP="19393308">
            <w:pPr>
              <w:spacing w:line="257"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r w:rsidRPr="19393308">
              <w:rPr>
                <w:rFonts w:ascii="Calibri" w:eastAsia="Calibri" w:hAnsi="Calibri" w:cs="Calibri"/>
                <w:sz w:val="22"/>
                <w:szCs w:val="22"/>
              </w:rPr>
              <w:t xml:space="preserve"> </w:t>
            </w:r>
          </w:p>
        </w:tc>
        <w:tc>
          <w:tcPr>
            <w:tcW w:w="2519" w:type="dxa"/>
          </w:tcPr>
          <w:p w14:paraId="7F6A306F" w14:textId="00F2558E" w:rsidR="00A66927" w:rsidRPr="0066775F" w:rsidRDefault="035D7DE9" w:rsidP="19393308">
            <w:pPr>
              <w:spacing w:line="257"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r w:rsidRPr="15A1BD0E">
              <w:rPr>
                <w:rFonts w:ascii="Calibri" w:eastAsia="Calibri" w:hAnsi="Calibri" w:cs="Calibri"/>
                <w:sz w:val="22"/>
                <w:szCs w:val="22"/>
              </w:rPr>
              <w:t>Schedule intervention programming during Flex time, Intervention time, or time agreeable to the classroom teacher</w:t>
            </w:r>
          </w:p>
          <w:p w14:paraId="786463B5" w14:textId="1B7AE4E0" w:rsidR="00A66927" w:rsidRPr="0066775F" w:rsidRDefault="035D7DE9" w:rsidP="19393308">
            <w:pPr>
              <w:spacing w:line="257"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r w:rsidRPr="19393308">
              <w:rPr>
                <w:rFonts w:ascii="Calibri" w:eastAsia="Calibri" w:hAnsi="Calibri" w:cs="Calibri"/>
                <w:sz w:val="22"/>
                <w:szCs w:val="22"/>
              </w:rPr>
              <w:t xml:space="preserve"> </w:t>
            </w:r>
          </w:p>
          <w:p w14:paraId="6E526993" w14:textId="4F9C1553" w:rsidR="00A66927" w:rsidRPr="0066775F" w:rsidRDefault="035D7DE9" w:rsidP="19393308">
            <w:pPr>
              <w:spacing w:line="257"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r w:rsidRPr="15A1BD0E">
              <w:rPr>
                <w:rFonts w:ascii="Calibri" w:eastAsia="Calibri" w:hAnsi="Calibri" w:cs="Calibri"/>
                <w:sz w:val="22"/>
                <w:szCs w:val="22"/>
              </w:rPr>
              <w:t xml:space="preserve">Wellness area in classroom and/or separate location for students dealing with individual concerns; anxiety, stress, and social emotional concerns. </w:t>
            </w:r>
          </w:p>
          <w:p w14:paraId="3BEA6295" w14:textId="56D41FEE" w:rsidR="00A66927" w:rsidRPr="0066775F" w:rsidRDefault="035D7DE9" w:rsidP="19393308">
            <w:pPr>
              <w:spacing w:line="257"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r w:rsidRPr="19393308">
              <w:rPr>
                <w:rFonts w:ascii="Calibri" w:eastAsia="Calibri" w:hAnsi="Calibri" w:cs="Calibri"/>
                <w:sz w:val="22"/>
                <w:szCs w:val="22"/>
              </w:rPr>
              <w:t xml:space="preserve"> </w:t>
            </w:r>
          </w:p>
          <w:p w14:paraId="6D1EBDF5" w14:textId="41560DED" w:rsidR="00A66927" w:rsidRPr="0066775F" w:rsidRDefault="44DEC698" w:rsidP="19393308">
            <w:pPr>
              <w:textAlignment w:val="baseline"/>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r w:rsidRPr="0C77B093">
              <w:rPr>
                <w:rFonts w:ascii="Calibri" w:eastAsia="Calibri" w:hAnsi="Calibri" w:cs="Calibri"/>
                <w:sz w:val="22"/>
                <w:szCs w:val="22"/>
              </w:rPr>
              <w:t xml:space="preserve">Social Perspectives Program through Northpointe Council </w:t>
            </w:r>
          </w:p>
          <w:p w14:paraId="247DCBC9" w14:textId="59CEAD45" w:rsidR="00A66927" w:rsidRPr="0066775F" w:rsidRDefault="00A66927" w:rsidP="19393308">
            <w:pPr>
              <w:textAlignment w:val="baseline"/>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p>
          <w:p w14:paraId="5AC7FC61" w14:textId="2844DF9E" w:rsidR="00A66927" w:rsidRPr="0066775F" w:rsidRDefault="1E6D16DE" w:rsidP="15A1BD0E">
            <w:pPr>
              <w:textAlignment w:val="baseline"/>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r w:rsidRPr="15A1BD0E">
              <w:rPr>
                <w:rFonts w:ascii="Calibri" w:eastAsia="Calibri" w:hAnsi="Calibri" w:cs="Calibri"/>
                <w:sz w:val="22"/>
                <w:szCs w:val="22"/>
              </w:rPr>
              <w:t>BEST program through Mental Health Advocates of Western New York</w:t>
            </w:r>
          </w:p>
          <w:p w14:paraId="5B8C1059" w14:textId="0F9330F8" w:rsidR="00A66927" w:rsidRPr="0066775F" w:rsidRDefault="00A66927" w:rsidP="15A1BD0E">
            <w:pPr>
              <w:textAlignment w:val="baseline"/>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p>
          <w:p w14:paraId="3613DA98" w14:textId="16F689DB" w:rsidR="00A66927" w:rsidRPr="0066775F" w:rsidRDefault="50CEE698" w:rsidP="19393308">
            <w:pPr>
              <w:textAlignment w:val="baseline"/>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r w:rsidRPr="0C77B093">
              <w:rPr>
                <w:rFonts w:ascii="Calibri" w:eastAsia="Calibri" w:hAnsi="Calibri" w:cs="Calibri"/>
                <w:sz w:val="22"/>
                <w:szCs w:val="22"/>
              </w:rPr>
              <w:t>BASC-BESS Assessment in Grades K-6</w:t>
            </w:r>
          </w:p>
        </w:tc>
      </w:tr>
      <w:tr w:rsidR="00A66927" w:rsidRPr="0066775F" w14:paraId="5B6C94E8" w14:textId="77777777" w:rsidTr="0C77B093">
        <w:trPr>
          <w:cnfStyle w:val="000000100000" w:firstRow="0" w:lastRow="0" w:firstColumn="0" w:lastColumn="0" w:oddVBand="0" w:evenVBand="0" w:oddHBand="1" w:evenHBand="0" w:firstRowFirstColumn="0" w:firstRowLastColumn="0" w:lastRowFirstColumn="0" w:lastRowLastColumn="0"/>
          <w:trHeight w:val="576"/>
          <w:jc w:val="center"/>
        </w:trPr>
        <w:tc>
          <w:tcPr>
            <w:cnfStyle w:val="001000000000" w:firstRow="0" w:lastRow="0" w:firstColumn="1" w:lastColumn="0" w:oddVBand="0" w:evenVBand="0" w:oddHBand="0" w:evenHBand="0" w:firstRowFirstColumn="0" w:firstRowLastColumn="0" w:lastRowFirstColumn="0" w:lastRowLastColumn="0"/>
            <w:tcW w:w="0" w:type="auto"/>
          </w:tcPr>
          <w:p w14:paraId="0135BD3E" w14:textId="4BF5B656" w:rsidR="00A66927" w:rsidRPr="0066775F" w:rsidRDefault="19393308" w:rsidP="19393308">
            <w:pPr>
              <w:textAlignment w:val="baseline"/>
              <w:rPr>
                <w:rFonts w:ascii="Calibri" w:eastAsia="Times New Roman" w:hAnsi="Calibri" w:cs="Calibri"/>
                <w:sz w:val="20"/>
                <w:szCs w:val="20"/>
              </w:rPr>
            </w:pPr>
            <w:r w:rsidRPr="19393308">
              <w:rPr>
                <w:rFonts w:ascii="Calibri" w:eastAsia="Times New Roman" w:hAnsi="Calibri" w:cs="Calibri"/>
                <w:sz w:val="22"/>
                <w:szCs w:val="22"/>
              </w:rPr>
              <w:t>Improve communication among the school community</w:t>
            </w:r>
          </w:p>
        </w:tc>
        <w:tc>
          <w:tcPr>
            <w:tcW w:w="4323" w:type="dxa"/>
          </w:tcPr>
          <w:p w14:paraId="31727838" w14:textId="0FD42938" w:rsidR="00A66927" w:rsidRPr="0066775F" w:rsidRDefault="1E6D16DE" w:rsidP="19393308">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15A1BD0E">
              <w:rPr>
                <w:rFonts w:ascii="Calibri" w:eastAsia="Times New Roman" w:hAnsi="Calibri" w:cs="Calibri"/>
                <w:sz w:val="22"/>
                <w:szCs w:val="22"/>
              </w:rPr>
              <w:t>Purposeful meetings including departmental and faculty</w:t>
            </w:r>
          </w:p>
          <w:p w14:paraId="54BD4C3E" w14:textId="032CF11B" w:rsidR="00A66927" w:rsidRPr="0066775F" w:rsidRDefault="00A66927" w:rsidP="19393308">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szCs w:val="22"/>
              </w:rPr>
            </w:pPr>
          </w:p>
          <w:p w14:paraId="2E3D8CB6" w14:textId="17CD1436" w:rsidR="00A66927" w:rsidRPr="0066775F" w:rsidRDefault="1E6D16DE" w:rsidP="19393308">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15A1BD0E">
              <w:rPr>
                <w:rFonts w:ascii="Calibri" w:eastAsia="Times New Roman" w:hAnsi="Calibri" w:cs="Calibri"/>
                <w:sz w:val="22"/>
                <w:szCs w:val="22"/>
              </w:rPr>
              <w:t>Investigate team strengthening activities to improve school culture and morale</w:t>
            </w:r>
          </w:p>
          <w:p w14:paraId="73D219EF" w14:textId="7909E815" w:rsidR="00A66927" w:rsidRPr="0066775F" w:rsidRDefault="00A66927" w:rsidP="19393308">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szCs w:val="22"/>
              </w:rPr>
            </w:pPr>
          </w:p>
          <w:p w14:paraId="7CD83029" w14:textId="3E72A0A8" w:rsidR="00A66927" w:rsidRPr="0066775F" w:rsidRDefault="1E6D16DE" w:rsidP="19393308">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15A1BD0E">
              <w:rPr>
                <w:rFonts w:ascii="Calibri" w:eastAsia="Times New Roman" w:hAnsi="Calibri" w:cs="Calibri"/>
                <w:sz w:val="22"/>
                <w:szCs w:val="22"/>
              </w:rPr>
              <w:t>Weekly &amp; Monthly Newsletter which includes updates</w:t>
            </w:r>
          </w:p>
          <w:p w14:paraId="1B6CE6B8" w14:textId="2BD75EE7" w:rsidR="00A66927" w:rsidRPr="0066775F" w:rsidRDefault="00A66927" w:rsidP="19393308">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szCs w:val="22"/>
              </w:rPr>
            </w:pPr>
          </w:p>
          <w:p w14:paraId="1E37E4B6" w14:textId="1BC55742" w:rsidR="00A66927" w:rsidRPr="0066775F" w:rsidRDefault="19393308" w:rsidP="19393308">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szCs w:val="22"/>
              </w:rPr>
            </w:pPr>
            <w:r w:rsidRPr="19393308">
              <w:rPr>
                <w:rFonts w:ascii="Calibri" w:eastAsia="Times New Roman" w:hAnsi="Calibri" w:cs="Calibri"/>
                <w:sz w:val="22"/>
                <w:szCs w:val="22"/>
              </w:rPr>
              <w:t xml:space="preserve">Develop SQC (School Quality Council) </w:t>
            </w:r>
          </w:p>
          <w:p w14:paraId="07D24BE7" w14:textId="0C7885E8" w:rsidR="00A66927" w:rsidRPr="0066775F" w:rsidRDefault="00A66927" w:rsidP="0C77B093">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p w14:paraId="6AB0CB5C" w14:textId="766689EE" w:rsidR="00A66927" w:rsidRPr="0066775F" w:rsidRDefault="0C77B093" w:rsidP="0C77B093">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0C77B093">
              <w:rPr>
                <w:rFonts w:ascii="Calibri" w:eastAsia="Times New Roman" w:hAnsi="Calibri" w:cs="Calibri"/>
              </w:rPr>
              <w:lastRenderedPageBreak/>
              <w:t>Utilize the PEG (Parent Education Group) to develop increased Parent involvement with academic, social emotional, and school culture activities</w:t>
            </w:r>
          </w:p>
        </w:tc>
        <w:tc>
          <w:tcPr>
            <w:tcW w:w="2973" w:type="dxa"/>
          </w:tcPr>
          <w:p w14:paraId="379A00B4" w14:textId="32B7406F" w:rsidR="1E6D16DE" w:rsidRDefault="655A5DD9" w:rsidP="15A1BD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C77B093">
              <w:rPr>
                <w:rFonts w:ascii="Calibri" w:eastAsia="Times New Roman" w:hAnsi="Calibri" w:cs="Calibri"/>
                <w:sz w:val="22"/>
                <w:szCs w:val="22"/>
              </w:rPr>
              <w:lastRenderedPageBreak/>
              <w:t>Survey Staff and Parents to provide feedback on enhanced communication. This will be administered in January.</w:t>
            </w:r>
          </w:p>
          <w:p w14:paraId="78666364" w14:textId="1C58458A" w:rsidR="00A66927" w:rsidRPr="0066775F" w:rsidRDefault="00A66927" w:rsidP="19393308">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szCs w:val="22"/>
              </w:rPr>
            </w:pPr>
          </w:p>
          <w:p w14:paraId="1177ABB3" w14:textId="01C25883" w:rsidR="00A66927" w:rsidRPr="0066775F" w:rsidRDefault="1E6D16DE" w:rsidP="19393308">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15A1BD0E">
              <w:rPr>
                <w:rFonts w:ascii="Calibri" w:eastAsia="Times New Roman" w:hAnsi="Calibri" w:cs="Calibri"/>
                <w:sz w:val="22"/>
                <w:szCs w:val="22"/>
              </w:rPr>
              <w:t>Participation and cooperation of all Stakeholders</w:t>
            </w:r>
          </w:p>
          <w:p w14:paraId="5707B024" w14:textId="1103B4EE" w:rsidR="00A66927" w:rsidRPr="0066775F" w:rsidRDefault="00A66927" w:rsidP="19393308">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szCs w:val="22"/>
              </w:rPr>
            </w:pPr>
          </w:p>
          <w:p w14:paraId="0FF5770D" w14:textId="1AB1329D" w:rsidR="00A66927" w:rsidRPr="0066775F" w:rsidRDefault="1E6D16DE" w:rsidP="19393308">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szCs w:val="22"/>
              </w:rPr>
            </w:pPr>
            <w:r w:rsidRPr="15A1BD0E">
              <w:rPr>
                <w:rFonts w:ascii="Calibri" w:eastAsia="Times New Roman" w:hAnsi="Calibri" w:cs="Calibri"/>
                <w:sz w:val="22"/>
                <w:szCs w:val="22"/>
              </w:rPr>
              <w:t>SQC is created, meetings are scheduled, and minutes are shared among stakeholders</w:t>
            </w:r>
          </w:p>
          <w:p w14:paraId="05A9A009" w14:textId="3BF793E5" w:rsidR="00A66927" w:rsidRPr="0066775F" w:rsidRDefault="19393308" w:rsidP="19393308">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19393308">
              <w:rPr>
                <w:rFonts w:ascii="Calibri" w:eastAsia="Times New Roman" w:hAnsi="Calibri" w:cs="Calibri"/>
                <w:sz w:val="22"/>
                <w:szCs w:val="22"/>
              </w:rPr>
              <w:lastRenderedPageBreak/>
              <w:t xml:space="preserve"> </w:t>
            </w:r>
          </w:p>
        </w:tc>
        <w:tc>
          <w:tcPr>
            <w:tcW w:w="2519" w:type="dxa"/>
          </w:tcPr>
          <w:p w14:paraId="0D2D2C32" w14:textId="0F3DD0A0" w:rsidR="00A66927" w:rsidRPr="0066775F" w:rsidRDefault="1E6D16DE" w:rsidP="15A1BD0E">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15A1BD0E">
              <w:rPr>
                <w:rFonts w:ascii="Calibri" w:eastAsia="Times New Roman" w:hAnsi="Calibri" w:cs="Calibri"/>
                <w:sz w:val="22"/>
                <w:szCs w:val="22"/>
              </w:rPr>
              <w:lastRenderedPageBreak/>
              <w:t>Time needed for meetings and implementation</w:t>
            </w:r>
          </w:p>
          <w:p w14:paraId="5FFBA741" w14:textId="17043244" w:rsidR="00A66927" w:rsidRPr="0066775F" w:rsidRDefault="00A66927" w:rsidP="15A1BD0E">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szCs w:val="22"/>
              </w:rPr>
            </w:pPr>
          </w:p>
          <w:p w14:paraId="65615954" w14:textId="465E91B2" w:rsidR="00A66927" w:rsidRPr="0066775F" w:rsidRDefault="15A1BD0E" w:rsidP="15A1BD0E">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szCs w:val="22"/>
              </w:rPr>
            </w:pPr>
            <w:r w:rsidRPr="15A1BD0E">
              <w:rPr>
                <w:rFonts w:ascii="Calibri" w:eastAsia="Times New Roman" w:hAnsi="Calibri" w:cs="Calibri"/>
                <w:sz w:val="22"/>
                <w:szCs w:val="22"/>
              </w:rPr>
              <w:t>Teacher, staff, student, and parent participation</w:t>
            </w:r>
          </w:p>
          <w:p w14:paraId="447DA4B7" w14:textId="2A7A740A" w:rsidR="00A66927" w:rsidRPr="0066775F" w:rsidRDefault="00A66927" w:rsidP="15A1BD0E">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szCs w:val="22"/>
              </w:rPr>
            </w:pPr>
          </w:p>
          <w:p w14:paraId="11ED65F1" w14:textId="5F511B8E" w:rsidR="00A66927" w:rsidRPr="0066775F" w:rsidRDefault="50CEE698" w:rsidP="15A1BD0E">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szCs w:val="22"/>
              </w:rPr>
            </w:pPr>
            <w:r w:rsidRPr="0C77B093">
              <w:rPr>
                <w:rFonts w:ascii="Calibri" w:eastAsia="Times New Roman" w:hAnsi="Calibri" w:cs="Calibri"/>
                <w:sz w:val="22"/>
                <w:szCs w:val="22"/>
              </w:rPr>
              <w:t>Microsoft Forms for Staff and Parent surveys.</w:t>
            </w:r>
          </w:p>
        </w:tc>
      </w:tr>
      <w:tr w:rsidR="00A66927" w:rsidRPr="0066775F" w14:paraId="65D2612C" w14:textId="77777777" w:rsidTr="0C77B093">
        <w:trPr>
          <w:trHeight w:val="576"/>
          <w:jc w:val="center"/>
        </w:trPr>
        <w:tc>
          <w:tcPr>
            <w:cnfStyle w:val="001000000000" w:firstRow="0" w:lastRow="0" w:firstColumn="1" w:lastColumn="0" w:oddVBand="0" w:evenVBand="0" w:oddHBand="0" w:evenHBand="0" w:firstRowFirstColumn="0" w:firstRowLastColumn="0" w:lastRowFirstColumn="0" w:lastRowLastColumn="0"/>
            <w:tcW w:w="0" w:type="auto"/>
          </w:tcPr>
          <w:p w14:paraId="6F99779F" w14:textId="32C67C4F" w:rsidR="00A66927" w:rsidRPr="0066775F" w:rsidRDefault="00A66927" w:rsidP="0066775F">
            <w:pPr>
              <w:textAlignment w:val="baseline"/>
              <w:rPr>
                <w:rFonts w:ascii="Calibri" w:eastAsia="Times New Roman" w:hAnsi="Calibri" w:cs="Calibri"/>
              </w:rPr>
            </w:pPr>
          </w:p>
        </w:tc>
        <w:tc>
          <w:tcPr>
            <w:tcW w:w="4323" w:type="dxa"/>
          </w:tcPr>
          <w:p w14:paraId="01DC0645" w14:textId="77777777" w:rsidR="00A66927" w:rsidRPr="0066775F" w:rsidRDefault="00A66927" w:rsidP="0066775F">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tc>
        <w:tc>
          <w:tcPr>
            <w:tcW w:w="2973" w:type="dxa"/>
          </w:tcPr>
          <w:p w14:paraId="6D8F0BD1" w14:textId="046716A2" w:rsidR="00A66927" w:rsidRPr="0066775F" w:rsidRDefault="00A66927" w:rsidP="0066775F">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tc>
        <w:tc>
          <w:tcPr>
            <w:tcW w:w="2519" w:type="dxa"/>
          </w:tcPr>
          <w:p w14:paraId="7EB44BF1" w14:textId="77777777" w:rsidR="00A66927" w:rsidRPr="0066775F" w:rsidRDefault="00A66927" w:rsidP="0066775F">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tc>
      </w:tr>
    </w:tbl>
    <w:p w14:paraId="52E6C24E" w14:textId="6A6BF522" w:rsidR="009D58A1" w:rsidRDefault="0066775F" w:rsidP="0066775F">
      <w:pPr>
        <w:spacing w:after="0" w:line="240" w:lineRule="auto"/>
        <w:textAlignment w:val="baseline"/>
        <w:rPr>
          <w:rFonts w:ascii="Calibri" w:eastAsia="Times New Roman" w:hAnsi="Calibri" w:cs="Calibri"/>
        </w:rPr>
      </w:pPr>
      <w:r w:rsidRPr="0066775F">
        <w:rPr>
          <w:rFonts w:ascii="Calibri" w:eastAsia="Times New Roman" w:hAnsi="Calibri" w:cs="Calibri"/>
        </w:rPr>
        <w:t> </w:t>
      </w:r>
    </w:p>
    <w:p w14:paraId="4AA80FE3" w14:textId="77777777" w:rsidR="009D58A1" w:rsidRDefault="009D58A1">
      <w:pPr>
        <w:rPr>
          <w:rFonts w:ascii="Calibri" w:eastAsia="Times New Roman" w:hAnsi="Calibri" w:cs="Calibri"/>
        </w:rPr>
      </w:pPr>
      <w:r>
        <w:rPr>
          <w:rFonts w:ascii="Calibri" w:eastAsia="Times New Roman" w:hAnsi="Calibri" w:cs="Calibri"/>
        </w:rPr>
        <w:br w:type="page"/>
      </w:r>
    </w:p>
    <w:p w14:paraId="49F6231D" w14:textId="77777777" w:rsidR="0066775F" w:rsidRPr="0066775F" w:rsidRDefault="0066775F" w:rsidP="0066775F">
      <w:pPr>
        <w:keepNext/>
        <w:keepLines/>
        <w:shd w:val="solid" w:color="FBD4B4" w:fill="auto"/>
        <w:spacing w:before="40"/>
        <w:outlineLvl w:val="1"/>
        <w:rPr>
          <w:rFonts w:ascii="Gill Sans MT" w:eastAsia="Times New Roman" w:hAnsi="Gill Sans MT" w:cs="Times New Roman"/>
          <w:color w:val="365F91"/>
          <w:sz w:val="32"/>
          <w:szCs w:val="26"/>
        </w:rPr>
      </w:pPr>
      <w:r w:rsidRPr="0066775F">
        <w:rPr>
          <w:rFonts w:ascii="Gill Sans MT" w:eastAsia="Times New Roman" w:hAnsi="Gill Sans MT" w:cs="Times New Roman"/>
          <w:color w:val="365F91"/>
          <w:sz w:val="32"/>
          <w:szCs w:val="26"/>
        </w:rPr>
        <w:lastRenderedPageBreak/>
        <w:t>End-of-the-Year Desired Outcomes</w:t>
      </w:r>
    </w:p>
    <w:p w14:paraId="02ADF285" w14:textId="181D6D53" w:rsidR="0066775F" w:rsidRPr="0066775F" w:rsidRDefault="0066775F" w:rsidP="0066775F">
      <w:pPr>
        <w:rPr>
          <w:rFonts w:ascii="Calibri" w:eastAsia="Calibri" w:hAnsi="Calibri" w:cs="Times New Roman"/>
        </w:rPr>
      </w:pPr>
      <w:r w:rsidRPr="19393308">
        <w:rPr>
          <w:rFonts w:ascii="Calibri" w:eastAsia="Calibri" w:hAnsi="Calibri" w:cs="Times New Roman"/>
        </w:rPr>
        <w:t>School teams are invited to consider if the belief statements shared below connect to this commitment. Since each commitment is unique, school teams should decide how progress about this commitment might be noted. If the team’s answer to a “we believe” prompt is no, that section should be left blank.</w:t>
      </w:r>
    </w:p>
    <w:p w14:paraId="663D89C4" w14:textId="77777777" w:rsidR="0066775F" w:rsidRPr="0066775F" w:rsidRDefault="0066775F" w:rsidP="0066775F">
      <w:pPr>
        <w:keepNext/>
        <w:shd w:val="clear" w:color="DBE5F1" w:fill="auto"/>
        <w:spacing w:before="240" w:after="60"/>
        <w:outlineLvl w:val="2"/>
        <w:rPr>
          <w:rFonts w:ascii="Gill Sans MT" w:eastAsia="Times New Roman" w:hAnsi="Gill Sans MT" w:cs="Times New Roman"/>
          <w:bCs/>
          <w:color w:val="1F497D"/>
          <w:sz w:val="28"/>
          <w:szCs w:val="24"/>
        </w:rPr>
      </w:pPr>
      <w:r w:rsidRPr="0066775F">
        <w:rPr>
          <w:rFonts w:ascii="Gill Sans MT" w:eastAsia="Times New Roman" w:hAnsi="Gill Sans MT" w:cs="Times New Roman"/>
          <w:bCs/>
          <w:color w:val="1F497D"/>
          <w:sz w:val="28"/>
          <w:szCs w:val="24"/>
        </w:rPr>
        <w:t>We believe these survey responses will give us good feedback about our progress with this commitment:</w:t>
      </w:r>
    </w:p>
    <w:tbl>
      <w:tblPr>
        <w:tblStyle w:val="PlainTable11"/>
        <w:tblW w:w="12240" w:type="dxa"/>
        <w:jc w:val="cente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2058"/>
        <w:gridCol w:w="6752"/>
        <w:gridCol w:w="3430"/>
      </w:tblGrid>
      <w:tr w:rsidR="0066775F" w:rsidRPr="0066775F" w14:paraId="4E2C61E6" w14:textId="77777777" w:rsidTr="15A1BD0E">
        <w:trPr>
          <w:cnfStyle w:val="100000000000" w:firstRow="1" w:lastRow="0" w:firstColumn="0" w:lastColumn="0" w:oddVBand="0" w:evenVBand="0" w:oddHBand="0" w:evenHBand="0" w:firstRowFirstColumn="0" w:firstRowLastColumn="0" w:lastRowFirstColumn="0" w:lastRowLastColumn="0"/>
          <w:trHeight w:val="683"/>
          <w:jc w:val="center"/>
        </w:trPr>
        <w:tc>
          <w:tcPr>
            <w:cnfStyle w:val="001000000000" w:firstRow="0" w:lastRow="0" w:firstColumn="1" w:lastColumn="0" w:oddVBand="0" w:evenVBand="0" w:oddHBand="0" w:evenHBand="0" w:firstRowFirstColumn="0" w:firstRowLastColumn="0" w:lastRowFirstColumn="0" w:lastRowLastColumn="0"/>
            <w:tcW w:w="1975" w:type="dxa"/>
            <w:vAlign w:val="center"/>
          </w:tcPr>
          <w:p w14:paraId="61DB1FE9" w14:textId="77777777" w:rsidR="0066775F" w:rsidRPr="0066775F" w:rsidRDefault="0066775F" w:rsidP="0066775F">
            <w:pPr>
              <w:rPr>
                <w:rFonts w:ascii="Calibri" w:eastAsia="Times New Roman" w:hAnsi="Calibri" w:cs="Calibri"/>
              </w:rPr>
            </w:pPr>
          </w:p>
        </w:tc>
        <w:tc>
          <w:tcPr>
            <w:tcW w:w="6480" w:type="dxa"/>
            <w:shd w:val="clear" w:color="auto" w:fill="4472C4" w:themeFill="accent1"/>
            <w:vAlign w:val="center"/>
          </w:tcPr>
          <w:p w14:paraId="2E641A38" w14:textId="77777777" w:rsidR="0066775F" w:rsidRPr="0066775F" w:rsidRDefault="0066775F" w:rsidP="002406D7">
            <w:pPr>
              <w:jc w:val="center"/>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color w:val="FFFFFF"/>
              </w:rPr>
            </w:pPr>
            <w:r w:rsidRPr="0066775F">
              <w:rPr>
                <w:rFonts w:ascii="Gill Sans MT" w:eastAsia="Times New Roman" w:hAnsi="Gill Sans MT" w:cs="Calibri"/>
                <w:color w:val="FFFFFF"/>
              </w:rPr>
              <w:t>Survey Question(s) or Statement(s)</w:t>
            </w:r>
          </w:p>
        </w:tc>
        <w:tc>
          <w:tcPr>
            <w:tcW w:w="3292" w:type="dxa"/>
            <w:shd w:val="clear" w:color="auto" w:fill="4472C4" w:themeFill="accent1"/>
            <w:vAlign w:val="center"/>
          </w:tcPr>
          <w:p w14:paraId="4223E179" w14:textId="77777777" w:rsidR="0054602C" w:rsidRDefault="0066775F" w:rsidP="002406D7">
            <w:pPr>
              <w:jc w:val="center"/>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b w:val="0"/>
                <w:bCs w:val="0"/>
                <w:color w:val="FFFFFF"/>
              </w:rPr>
            </w:pPr>
            <w:r w:rsidRPr="0066775F">
              <w:rPr>
                <w:rFonts w:ascii="Gill Sans MT" w:eastAsia="Times New Roman" w:hAnsi="Gill Sans MT" w:cs="Calibri"/>
                <w:color w:val="FFFFFF"/>
              </w:rPr>
              <w:t>Desired response</w:t>
            </w:r>
          </w:p>
          <w:p w14:paraId="514E9163" w14:textId="5D5FC302" w:rsidR="0066775F" w:rsidRPr="00E907D8" w:rsidRDefault="0054602C" w:rsidP="002406D7">
            <w:pPr>
              <w:jc w:val="center"/>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i/>
                <w:iCs/>
                <w:color w:val="FFFFFF"/>
                <w:sz w:val="18"/>
                <w:szCs w:val="18"/>
              </w:rPr>
            </w:pPr>
            <w:r w:rsidRPr="00E907D8">
              <w:rPr>
                <w:rFonts w:ascii="Gill Sans MT" w:eastAsia="Times New Roman" w:hAnsi="Gill Sans MT" w:cs="Calibri"/>
                <w:i/>
                <w:iCs/>
                <w:color w:val="FFFFFF"/>
                <w:sz w:val="18"/>
                <w:szCs w:val="18"/>
              </w:rPr>
              <w:t>(e.g. % agree</w:t>
            </w:r>
            <w:r w:rsidR="00D81DD1" w:rsidRPr="00E907D8">
              <w:rPr>
                <w:rFonts w:ascii="Gill Sans MT" w:eastAsia="Times New Roman" w:hAnsi="Gill Sans MT" w:cs="Calibri"/>
                <w:i/>
                <w:iCs/>
                <w:color w:val="FFFFFF"/>
                <w:sz w:val="18"/>
                <w:szCs w:val="18"/>
              </w:rPr>
              <w:t xml:space="preserve"> or strongly agree)</w:t>
            </w:r>
          </w:p>
        </w:tc>
      </w:tr>
      <w:tr w:rsidR="0066775F" w:rsidRPr="0066775F" w14:paraId="5F5C29F8" w14:textId="77777777" w:rsidTr="15A1BD0E">
        <w:trPr>
          <w:cnfStyle w:val="000000100000" w:firstRow="0" w:lastRow="0" w:firstColumn="0" w:lastColumn="0" w:oddVBand="0" w:evenVBand="0" w:oddHBand="1" w:evenHBand="0" w:firstRowFirstColumn="0" w:firstRowLastColumn="0" w:lastRowFirstColumn="0" w:lastRowLastColumn="0"/>
          <w:trHeight w:val="720"/>
          <w:jc w:val="center"/>
        </w:trPr>
        <w:tc>
          <w:tcPr>
            <w:cnfStyle w:val="001000000000" w:firstRow="0" w:lastRow="0" w:firstColumn="1" w:lastColumn="0" w:oddVBand="0" w:evenVBand="0" w:oddHBand="0" w:evenHBand="0" w:firstRowFirstColumn="0" w:firstRowLastColumn="0" w:lastRowFirstColumn="0" w:lastRowLastColumn="0"/>
            <w:tcW w:w="1975" w:type="dxa"/>
            <w:shd w:val="clear" w:color="auto" w:fill="DBE5F1"/>
            <w:vAlign w:val="center"/>
          </w:tcPr>
          <w:p w14:paraId="17B493B7" w14:textId="77777777" w:rsidR="0066775F" w:rsidRPr="0066775F" w:rsidRDefault="0066775F" w:rsidP="0066775F">
            <w:pPr>
              <w:rPr>
                <w:rFonts w:ascii="Gill Sans MT" w:eastAsia="Times New Roman" w:hAnsi="Gill Sans MT" w:cs="Calibri"/>
              </w:rPr>
            </w:pPr>
            <w:r w:rsidRPr="0066775F">
              <w:rPr>
                <w:rFonts w:ascii="Gill Sans MT" w:eastAsia="Times New Roman" w:hAnsi="Gill Sans MT" w:cs="Calibri"/>
              </w:rPr>
              <w:t>Student Survey</w:t>
            </w:r>
          </w:p>
        </w:tc>
        <w:tc>
          <w:tcPr>
            <w:tcW w:w="6480" w:type="dxa"/>
            <w:shd w:val="clear" w:color="auto" w:fill="DBE5F1"/>
          </w:tcPr>
          <w:p w14:paraId="0593A12F" w14:textId="6716CC57" w:rsidR="0066775F" w:rsidRPr="0066775F" w:rsidRDefault="15A1BD0E" w:rsidP="0066775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15A1BD0E">
              <w:rPr>
                <w:rFonts w:ascii="Calibri" w:eastAsia="Times New Roman" w:hAnsi="Calibri" w:cs="Calibri"/>
              </w:rPr>
              <w:t>Staff and students in my school listen to each other.</w:t>
            </w:r>
          </w:p>
        </w:tc>
        <w:tc>
          <w:tcPr>
            <w:tcW w:w="3292" w:type="dxa"/>
            <w:shd w:val="clear" w:color="auto" w:fill="DBE5F1"/>
          </w:tcPr>
          <w:p w14:paraId="0B9B496A" w14:textId="77777777" w:rsidR="0066775F" w:rsidRPr="0066775F" w:rsidRDefault="0066775F" w:rsidP="0066775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tc>
      </w:tr>
      <w:tr w:rsidR="0066775F" w:rsidRPr="0066775F" w14:paraId="348CDC1A" w14:textId="77777777" w:rsidTr="15A1BD0E">
        <w:trPr>
          <w:trHeight w:val="720"/>
          <w:jc w:val="center"/>
        </w:trPr>
        <w:tc>
          <w:tcPr>
            <w:cnfStyle w:val="001000000000" w:firstRow="0" w:lastRow="0" w:firstColumn="1" w:lastColumn="0" w:oddVBand="0" w:evenVBand="0" w:oddHBand="0" w:evenHBand="0" w:firstRowFirstColumn="0" w:firstRowLastColumn="0" w:lastRowFirstColumn="0" w:lastRowLastColumn="0"/>
            <w:tcW w:w="1975" w:type="dxa"/>
            <w:vAlign w:val="center"/>
          </w:tcPr>
          <w:p w14:paraId="6DC2ED5A" w14:textId="77777777" w:rsidR="0066775F" w:rsidRPr="0066775F" w:rsidRDefault="0066775F" w:rsidP="0066775F">
            <w:pPr>
              <w:rPr>
                <w:rFonts w:ascii="Gill Sans MT" w:eastAsia="Times New Roman" w:hAnsi="Gill Sans MT" w:cs="Calibri"/>
              </w:rPr>
            </w:pPr>
            <w:r w:rsidRPr="0066775F">
              <w:rPr>
                <w:rFonts w:ascii="Gill Sans MT" w:eastAsia="Times New Roman" w:hAnsi="Gill Sans MT" w:cs="Calibri"/>
              </w:rPr>
              <w:t>Staff Survey</w:t>
            </w:r>
          </w:p>
        </w:tc>
        <w:tc>
          <w:tcPr>
            <w:tcW w:w="6480" w:type="dxa"/>
            <w:shd w:val="clear" w:color="auto" w:fill="FFFFFF" w:themeFill="background1"/>
          </w:tcPr>
          <w:p w14:paraId="6A1882DD" w14:textId="56F49E3D" w:rsidR="0066775F" w:rsidRPr="0066775F" w:rsidRDefault="15A1BD0E" w:rsidP="0066775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15A1BD0E">
              <w:rPr>
                <w:rFonts w:ascii="Calibri" w:eastAsia="Times New Roman" w:hAnsi="Calibri" w:cs="Calibri"/>
              </w:rPr>
              <w:t>As a school, we proactively reach out to students who may be having difficulty.</w:t>
            </w:r>
          </w:p>
        </w:tc>
        <w:tc>
          <w:tcPr>
            <w:tcW w:w="3292" w:type="dxa"/>
            <w:shd w:val="clear" w:color="auto" w:fill="FFFFFF" w:themeFill="background1"/>
          </w:tcPr>
          <w:p w14:paraId="49614B26" w14:textId="77777777" w:rsidR="0066775F" w:rsidRPr="0066775F" w:rsidRDefault="0066775F" w:rsidP="0066775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tc>
      </w:tr>
      <w:tr w:rsidR="0066775F" w:rsidRPr="0066775F" w14:paraId="54522761" w14:textId="77777777" w:rsidTr="15A1BD0E">
        <w:trPr>
          <w:cnfStyle w:val="000000100000" w:firstRow="0" w:lastRow="0" w:firstColumn="0" w:lastColumn="0" w:oddVBand="0" w:evenVBand="0" w:oddHBand="1" w:evenHBand="0" w:firstRowFirstColumn="0" w:firstRowLastColumn="0" w:lastRowFirstColumn="0" w:lastRowLastColumn="0"/>
          <w:trHeight w:val="720"/>
          <w:jc w:val="center"/>
        </w:trPr>
        <w:tc>
          <w:tcPr>
            <w:cnfStyle w:val="001000000000" w:firstRow="0" w:lastRow="0" w:firstColumn="1" w:lastColumn="0" w:oddVBand="0" w:evenVBand="0" w:oddHBand="0" w:evenHBand="0" w:firstRowFirstColumn="0" w:firstRowLastColumn="0" w:lastRowFirstColumn="0" w:lastRowLastColumn="0"/>
            <w:tcW w:w="1975" w:type="dxa"/>
            <w:shd w:val="clear" w:color="auto" w:fill="DBE5F1"/>
            <w:vAlign w:val="center"/>
          </w:tcPr>
          <w:p w14:paraId="1AE4AF7C" w14:textId="77777777" w:rsidR="0066775F" w:rsidRPr="0066775F" w:rsidRDefault="0066775F" w:rsidP="0066775F">
            <w:pPr>
              <w:rPr>
                <w:rFonts w:ascii="Gill Sans MT" w:eastAsia="Times New Roman" w:hAnsi="Gill Sans MT" w:cs="Calibri"/>
              </w:rPr>
            </w:pPr>
            <w:r w:rsidRPr="0066775F">
              <w:rPr>
                <w:rFonts w:ascii="Gill Sans MT" w:eastAsia="Times New Roman" w:hAnsi="Gill Sans MT" w:cs="Calibri"/>
              </w:rPr>
              <w:t>Family Survey</w:t>
            </w:r>
          </w:p>
        </w:tc>
        <w:tc>
          <w:tcPr>
            <w:tcW w:w="6480" w:type="dxa"/>
            <w:shd w:val="clear" w:color="auto" w:fill="DBE5F1"/>
          </w:tcPr>
          <w:p w14:paraId="522CD9F3" w14:textId="0A239DEF" w:rsidR="0066775F" w:rsidRPr="0066775F" w:rsidRDefault="15A1BD0E" w:rsidP="0066775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15A1BD0E">
              <w:rPr>
                <w:rFonts w:ascii="Calibri" w:eastAsia="Times New Roman" w:hAnsi="Calibri" w:cs="Calibri"/>
              </w:rPr>
              <w:t>As a parent/family member, I feel connected to our school.</w:t>
            </w:r>
          </w:p>
        </w:tc>
        <w:tc>
          <w:tcPr>
            <w:tcW w:w="3292" w:type="dxa"/>
            <w:shd w:val="clear" w:color="auto" w:fill="DBE5F1"/>
          </w:tcPr>
          <w:p w14:paraId="1DB21812" w14:textId="77777777" w:rsidR="0066775F" w:rsidRPr="0066775F" w:rsidRDefault="0066775F" w:rsidP="0066775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tc>
      </w:tr>
    </w:tbl>
    <w:p w14:paraId="77E653FD" w14:textId="77777777" w:rsidR="00E907D8" w:rsidRPr="0066775F" w:rsidRDefault="00E907D8" w:rsidP="0066775F">
      <w:pPr>
        <w:rPr>
          <w:rFonts w:ascii="Calibri" w:eastAsia="Calibri" w:hAnsi="Calibri" w:cs="Times New Roman"/>
          <w:b/>
          <w:bCs/>
          <w:color w:val="000000"/>
        </w:rPr>
      </w:pPr>
    </w:p>
    <w:p w14:paraId="7BD4C658" w14:textId="29FB0E26" w:rsidR="0066775F" w:rsidRPr="0066775F" w:rsidRDefault="0066775F" w:rsidP="0066775F">
      <w:pPr>
        <w:keepNext/>
        <w:shd w:val="clear" w:color="DBE5F1" w:fill="auto"/>
        <w:spacing w:before="240" w:after="60"/>
        <w:outlineLvl w:val="2"/>
        <w:rPr>
          <w:rFonts w:ascii="Gill Sans MT" w:eastAsia="Times New Roman" w:hAnsi="Gill Sans MT" w:cs="Times New Roman"/>
          <w:bCs/>
          <w:color w:val="1F497D"/>
          <w:sz w:val="28"/>
          <w:szCs w:val="24"/>
        </w:rPr>
      </w:pPr>
      <w:r w:rsidRPr="0066775F">
        <w:rPr>
          <w:rFonts w:ascii="Gill Sans MT" w:eastAsia="Times New Roman" w:hAnsi="Gill Sans MT" w:cs="Times New Roman"/>
          <w:bCs/>
          <w:color w:val="1F497D"/>
          <w:sz w:val="28"/>
          <w:szCs w:val="24"/>
        </w:rPr>
        <w:t xml:space="preserve">We believe </w:t>
      </w:r>
      <w:r w:rsidR="00483134">
        <w:rPr>
          <w:rFonts w:ascii="Gill Sans MT" w:eastAsia="Times New Roman" w:hAnsi="Gill Sans MT" w:cs="Times New Roman"/>
          <w:bCs/>
          <w:color w:val="1F497D"/>
          <w:sz w:val="28"/>
          <w:szCs w:val="24"/>
        </w:rPr>
        <w:t xml:space="preserve">having the following occur will give us good feedback about our progress </w:t>
      </w:r>
      <w:r w:rsidRPr="0066775F">
        <w:rPr>
          <w:rFonts w:ascii="Gill Sans MT" w:eastAsia="Times New Roman" w:hAnsi="Gill Sans MT" w:cs="Times New Roman"/>
          <w:bCs/>
          <w:color w:val="1F497D"/>
          <w:sz w:val="28"/>
          <w:szCs w:val="24"/>
        </w:rPr>
        <w:t>with this commitment:</w:t>
      </w:r>
    </w:p>
    <w:tbl>
      <w:tblPr>
        <w:tblStyle w:val="TableGrid1"/>
        <w:tblW w:w="12240" w:type="dxa"/>
        <w:jc w:val="cente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12240"/>
      </w:tblGrid>
      <w:tr w:rsidR="0066775F" w:rsidRPr="0066775F" w14:paraId="608154E7" w14:textId="77777777" w:rsidTr="15A1BD0E">
        <w:trPr>
          <w:cantSplit/>
          <w:trHeight w:val="503"/>
          <w:jc w:val="center"/>
        </w:trPr>
        <w:tc>
          <w:tcPr>
            <w:tcW w:w="11546" w:type="dxa"/>
            <w:shd w:val="clear" w:color="auto" w:fill="DBE5F1"/>
            <w:vAlign w:val="center"/>
          </w:tcPr>
          <w:p w14:paraId="2CCA1B2D" w14:textId="108FD6C3" w:rsidR="0066775F" w:rsidRPr="0066775F" w:rsidRDefault="0066775F" w:rsidP="0066775F">
            <w:pPr>
              <w:rPr>
                <w:rFonts w:ascii="Gill Sans MT" w:eastAsia="Calibri" w:hAnsi="Gill Sans MT" w:cs="Times New Roman"/>
                <w:color w:val="000000"/>
              </w:rPr>
            </w:pPr>
            <w:r w:rsidRPr="0066775F">
              <w:rPr>
                <w:rFonts w:ascii="Gill Sans MT" w:eastAsia="Times New Roman" w:hAnsi="Gill Sans MT" w:cs="Calibri"/>
              </w:rPr>
              <w:t xml:space="preserve">Quantitative data and/or qualitative descriptions of where we strive to be at the end of the </w:t>
            </w:r>
            <w:r w:rsidR="000E219B">
              <w:rPr>
                <w:rFonts w:ascii="Gill Sans MT" w:eastAsia="Times New Roman" w:hAnsi="Gill Sans MT" w:cs="Calibri"/>
              </w:rPr>
              <w:t>2022-23</w:t>
            </w:r>
            <w:r w:rsidRPr="0066775F">
              <w:rPr>
                <w:rFonts w:ascii="Gill Sans MT" w:eastAsia="Times New Roman" w:hAnsi="Gill Sans MT" w:cs="Calibri"/>
              </w:rPr>
              <w:t xml:space="preserve"> school year.</w:t>
            </w:r>
          </w:p>
        </w:tc>
      </w:tr>
      <w:tr w:rsidR="0066775F" w:rsidRPr="0066775F" w14:paraId="7650143D" w14:textId="77777777" w:rsidTr="15A1BD0E">
        <w:trPr>
          <w:cantSplit/>
          <w:trHeight w:val="2547"/>
          <w:jc w:val="center"/>
        </w:trPr>
        <w:tc>
          <w:tcPr>
            <w:tcW w:w="11546" w:type="dxa"/>
          </w:tcPr>
          <w:p w14:paraId="5CA30DAA" w14:textId="3568C596" w:rsidR="0066775F" w:rsidRPr="0066775F" w:rsidRDefault="15A1BD0E" w:rsidP="0066775F">
            <w:pPr>
              <w:rPr>
                <w:rFonts w:ascii="Calibri" w:eastAsia="Calibri" w:hAnsi="Calibri" w:cs="Times New Roman"/>
                <w:color w:val="000000"/>
              </w:rPr>
            </w:pPr>
            <w:r w:rsidRPr="15A1BD0E">
              <w:rPr>
                <w:rFonts w:ascii="Calibri" w:eastAsia="Calibri" w:hAnsi="Calibri" w:cs="Times New Roman"/>
                <w:color w:val="000000" w:themeColor="text1"/>
              </w:rPr>
              <w:t xml:space="preserve">Focus groups will be used to measure and identify progress throughout the building. We will review our progress with improving communication with all stakeholders, creating a school champion team, and implementing intentional intervention programming to determine if any adjustments are necessary.   </w:t>
            </w:r>
          </w:p>
        </w:tc>
      </w:tr>
    </w:tbl>
    <w:p w14:paraId="79254E0F" w14:textId="77777777" w:rsidR="0066775F" w:rsidRPr="0066775F" w:rsidRDefault="0066775F" w:rsidP="0066775F">
      <w:pPr>
        <w:rPr>
          <w:rFonts w:ascii="Calibri" w:eastAsia="Calibri" w:hAnsi="Calibri" w:cs="Times New Roman"/>
          <w:b/>
          <w:bCs/>
          <w:color w:val="000000"/>
        </w:rPr>
      </w:pPr>
    </w:p>
    <w:p w14:paraId="0F906094" w14:textId="77777777" w:rsidR="00A96500" w:rsidRDefault="00A96500" w:rsidP="0066775F">
      <w:pPr>
        <w:sectPr w:rsidR="00A96500" w:rsidSect="00C366E2">
          <w:headerReference w:type="default" r:id="rId22"/>
          <w:pgSz w:w="15840" w:h="12240" w:orient="landscape"/>
          <w:pgMar w:top="1080" w:right="1080" w:bottom="1080" w:left="1080" w:header="720" w:footer="720" w:gutter="0"/>
          <w:cols w:space="720"/>
          <w:docGrid w:linePitch="360"/>
        </w:sectPr>
      </w:pPr>
    </w:p>
    <w:p w14:paraId="11533846" w14:textId="7EB5971E" w:rsidR="00A66BB1" w:rsidRPr="0066775F" w:rsidRDefault="00A66BB1" w:rsidP="00AE699E">
      <w:pPr>
        <w:pStyle w:val="Heading1"/>
      </w:pPr>
      <w:r w:rsidRPr="0066775F">
        <w:lastRenderedPageBreak/>
        <w:t xml:space="preserve">COMMITMENT </w:t>
      </w:r>
      <w:r>
        <w:t>2</w:t>
      </w:r>
    </w:p>
    <w:p w14:paraId="40A2823D" w14:textId="77777777" w:rsidR="00A66BB1" w:rsidRPr="0066775F" w:rsidRDefault="00A66BB1" w:rsidP="00A66BB1">
      <w:pPr>
        <w:keepNext/>
        <w:keepLines/>
        <w:shd w:val="solid" w:color="FBD4B4" w:fill="auto"/>
        <w:spacing w:before="40"/>
        <w:outlineLvl w:val="1"/>
        <w:rPr>
          <w:rFonts w:ascii="Gill Sans MT" w:eastAsia="Times New Roman" w:hAnsi="Gill Sans MT" w:cs="Times New Roman"/>
          <w:color w:val="365F91"/>
          <w:sz w:val="32"/>
          <w:szCs w:val="26"/>
        </w:rPr>
      </w:pPr>
      <w:r w:rsidRPr="0066775F">
        <w:rPr>
          <w:rFonts w:ascii="Gill Sans MT" w:eastAsia="Times New Roman" w:hAnsi="Gill Sans MT" w:cs="Times New Roman"/>
          <w:color w:val="365F91"/>
          <w:sz w:val="32"/>
          <w:szCs w:val="26"/>
        </w:rPr>
        <w:t>Our Commitment</w:t>
      </w:r>
    </w:p>
    <w:tbl>
      <w:tblPr>
        <w:tblStyle w:val="TableGridLight"/>
        <w:tblW w:w="12627" w:type="dxa"/>
        <w:tblLook w:val="04A0" w:firstRow="1" w:lastRow="0" w:firstColumn="1" w:lastColumn="0" w:noHBand="0" w:noVBand="1"/>
      </w:tblPr>
      <w:tblGrid>
        <w:gridCol w:w="4735"/>
        <w:gridCol w:w="7892"/>
      </w:tblGrid>
      <w:tr w:rsidR="00A66BB1" w:rsidRPr="0066775F" w14:paraId="25FF4616" w14:textId="77777777" w:rsidTr="15A1BD0E">
        <w:trPr>
          <w:trHeight w:val="723"/>
        </w:trPr>
        <w:tc>
          <w:tcPr>
            <w:tcW w:w="4735" w:type="dxa"/>
            <w:shd w:val="clear" w:color="auto" w:fill="D9E2F3" w:themeFill="accent1" w:themeFillTint="33"/>
            <w:hideMark/>
          </w:tcPr>
          <w:p w14:paraId="356B2977" w14:textId="3DC6EAC9" w:rsidR="00A66BB1" w:rsidRPr="0066775F" w:rsidRDefault="00A66BB1" w:rsidP="00292B8C">
            <w:pPr>
              <w:jc w:val="center"/>
              <w:textAlignment w:val="baseline"/>
              <w:rPr>
                <w:rFonts w:ascii="Gill Sans MT" w:eastAsia="Times New Roman" w:hAnsi="Gill Sans MT" w:cs="Times New Roman"/>
                <w:b/>
                <w:bCs/>
                <w:sz w:val="24"/>
                <w:szCs w:val="24"/>
              </w:rPr>
            </w:pPr>
            <w:r w:rsidRPr="0066775F">
              <w:rPr>
                <w:rFonts w:ascii="Gill Sans MT" w:eastAsia="Times New Roman" w:hAnsi="Gill Sans MT" w:cs="Calibri"/>
                <w:b/>
                <w:bCs/>
                <w:sz w:val="24"/>
                <w:szCs w:val="24"/>
              </w:rPr>
              <w:t xml:space="preserve">What is one commitment we will promote for </w:t>
            </w:r>
            <w:r w:rsidR="000E219B">
              <w:rPr>
                <w:rFonts w:ascii="Gill Sans MT" w:eastAsia="Times New Roman" w:hAnsi="Gill Sans MT" w:cs="Calibri"/>
                <w:b/>
                <w:bCs/>
                <w:sz w:val="24"/>
                <w:szCs w:val="24"/>
              </w:rPr>
              <w:t>2022-23</w:t>
            </w:r>
            <w:r w:rsidRPr="0066775F">
              <w:rPr>
                <w:rFonts w:ascii="Gill Sans MT" w:eastAsia="Times New Roman" w:hAnsi="Gill Sans MT" w:cs="Calibri"/>
                <w:b/>
                <w:bCs/>
                <w:sz w:val="24"/>
                <w:szCs w:val="24"/>
              </w:rPr>
              <w:t>?</w:t>
            </w:r>
          </w:p>
        </w:tc>
        <w:tc>
          <w:tcPr>
            <w:tcW w:w="7892" w:type="dxa"/>
          </w:tcPr>
          <w:p w14:paraId="6B2282C2" w14:textId="097E3E20" w:rsidR="00A66BB1" w:rsidRPr="0066775F" w:rsidRDefault="035D7DE9" w:rsidP="035D7DE9">
            <w:pPr>
              <w:textAlignment w:val="baseline"/>
              <w:rPr>
                <w:rFonts w:ascii="Calibri" w:eastAsia="Times New Roman" w:hAnsi="Calibri" w:cs="Calibri"/>
              </w:rPr>
            </w:pPr>
            <w:r w:rsidRPr="035D7DE9">
              <w:rPr>
                <w:rFonts w:ascii="Calibri" w:eastAsia="Times New Roman" w:hAnsi="Calibri" w:cs="Calibri"/>
              </w:rPr>
              <w:t xml:space="preserve">We commit to increasing achievement for all students by implementing meaningful, participatory, and engaging instruction.  </w:t>
            </w:r>
          </w:p>
        </w:tc>
      </w:tr>
      <w:tr w:rsidR="00A66BB1" w:rsidRPr="0066775F" w14:paraId="7EA38560" w14:textId="77777777" w:rsidTr="15A1BD0E">
        <w:trPr>
          <w:trHeight w:val="729"/>
        </w:trPr>
        <w:tc>
          <w:tcPr>
            <w:tcW w:w="4735" w:type="dxa"/>
            <w:shd w:val="clear" w:color="auto" w:fill="D9E2F3" w:themeFill="accent1" w:themeFillTint="33"/>
          </w:tcPr>
          <w:p w14:paraId="4D308C57" w14:textId="77777777" w:rsidR="00A66BB1" w:rsidRPr="0066775F" w:rsidRDefault="00A66BB1" w:rsidP="00292B8C">
            <w:pPr>
              <w:jc w:val="center"/>
              <w:textAlignment w:val="baseline"/>
              <w:rPr>
                <w:rFonts w:ascii="Gill Sans MT" w:eastAsia="Times New Roman" w:hAnsi="Gill Sans MT" w:cs="Calibri"/>
                <w:b/>
                <w:bCs/>
                <w:sz w:val="24"/>
                <w:szCs w:val="24"/>
              </w:rPr>
            </w:pPr>
            <w:r w:rsidRPr="0066775F">
              <w:rPr>
                <w:rFonts w:ascii="Gill Sans MT" w:eastAsia="Times New Roman" w:hAnsi="Gill Sans MT" w:cs="Calibri"/>
                <w:b/>
                <w:bCs/>
                <w:sz w:val="24"/>
                <w:szCs w:val="24"/>
              </w:rPr>
              <w:t>Why are we making this commitment?</w:t>
            </w:r>
          </w:p>
          <w:p w14:paraId="5A84B0FB" w14:textId="0974862D" w:rsidR="00A66BB1" w:rsidRPr="0066775F" w:rsidRDefault="00A66BB1" w:rsidP="00292B8C">
            <w:pPr>
              <w:textAlignment w:val="baseline"/>
              <w:rPr>
                <w:rFonts w:ascii="Calibri" w:eastAsia="Times New Roman" w:hAnsi="Calibri" w:cs="Calibri"/>
                <w:i/>
                <w:iCs/>
                <w:sz w:val="20"/>
                <w:szCs w:val="20"/>
              </w:rPr>
            </w:pPr>
            <w:r w:rsidRPr="0066775F">
              <w:rPr>
                <w:rFonts w:ascii="Calibri" w:eastAsia="Times New Roman" w:hAnsi="Calibri" w:cs="Calibri"/>
                <w:i/>
                <w:iCs/>
                <w:sz w:val="20"/>
                <w:szCs w:val="20"/>
              </w:rPr>
              <w:t xml:space="preserve">Things to </w:t>
            </w:r>
            <w:r>
              <w:rPr>
                <w:rFonts w:ascii="Calibri" w:eastAsia="Times New Roman" w:hAnsi="Calibri" w:cs="Calibri"/>
                <w:i/>
                <w:iCs/>
                <w:sz w:val="20"/>
                <w:szCs w:val="20"/>
              </w:rPr>
              <w:t>potentially take into consideration when crafting this respons</w:t>
            </w:r>
            <w:r w:rsidR="00AE699E">
              <w:rPr>
                <w:rFonts w:ascii="Calibri" w:eastAsia="Times New Roman" w:hAnsi="Calibri" w:cs="Calibri"/>
                <w:i/>
                <w:iCs/>
                <w:sz w:val="20"/>
                <w:szCs w:val="20"/>
              </w:rPr>
              <w:t>e:</w:t>
            </w:r>
          </w:p>
          <w:p w14:paraId="2F86830C" w14:textId="77777777" w:rsidR="00A66BB1" w:rsidRPr="0066775F" w:rsidRDefault="00A66BB1" w:rsidP="00292B8C">
            <w:pPr>
              <w:numPr>
                <w:ilvl w:val="0"/>
                <w:numId w:val="19"/>
              </w:numPr>
              <w:contextualSpacing/>
              <w:textAlignment w:val="baseline"/>
              <w:rPr>
                <w:rFonts w:ascii="Calibri" w:eastAsia="Times New Roman" w:hAnsi="Calibri" w:cs="Calibri"/>
                <w:b/>
                <w:bCs/>
                <w:sz w:val="20"/>
                <w:szCs w:val="20"/>
              </w:rPr>
            </w:pPr>
            <w:r w:rsidRPr="0066775F">
              <w:rPr>
                <w:rFonts w:ascii="Calibri" w:eastAsia="Times New Roman" w:hAnsi="Calibri" w:cs="Calibri"/>
                <w:i/>
                <w:iCs/>
                <w:sz w:val="20"/>
                <w:szCs w:val="20"/>
              </w:rPr>
              <w:t xml:space="preserve">How does this commitment fit into the school’s vision? </w:t>
            </w:r>
          </w:p>
          <w:p w14:paraId="565E327C" w14:textId="77777777" w:rsidR="00A66BB1" w:rsidRPr="0066775F" w:rsidRDefault="00A66BB1" w:rsidP="00292B8C">
            <w:pPr>
              <w:numPr>
                <w:ilvl w:val="0"/>
                <w:numId w:val="19"/>
              </w:numPr>
              <w:contextualSpacing/>
              <w:textAlignment w:val="baseline"/>
              <w:rPr>
                <w:rFonts w:ascii="Calibri" w:eastAsia="Times New Roman" w:hAnsi="Calibri" w:cs="Calibri"/>
                <w:b/>
                <w:bCs/>
                <w:sz w:val="20"/>
                <w:szCs w:val="20"/>
              </w:rPr>
            </w:pPr>
            <w:r w:rsidRPr="0066775F">
              <w:rPr>
                <w:rFonts w:ascii="Calibri" w:eastAsia="Times New Roman" w:hAnsi="Calibri" w:cs="Calibri"/>
                <w:i/>
                <w:iCs/>
                <w:sz w:val="20"/>
                <w:szCs w:val="20"/>
              </w:rPr>
              <w:t>Why did this emerge as something to commit to?</w:t>
            </w:r>
          </w:p>
          <w:p w14:paraId="76C391B1" w14:textId="77777777" w:rsidR="00A66BB1" w:rsidRPr="0066775F" w:rsidRDefault="00A66BB1" w:rsidP="00292B8C">
            <w:pPr>
              <w:numPr>
                <w:ilvl w:val="0"/>
                <w:numId w:val="19"/>
              </w:numPr>
              <w:contextualSpacing/>
              <w:textAlignment w:val="baseline"/>
              <w:rPr>
                <w:rFonts w:ascii="Calibri" w:eastAsia="Times New Roman" w:hAnsi="Calibri" w:cs="Calibri"/>
                <w:b/>
                <w:bCs/>
                <w:sz w:val="20"/>
                <w:szCs w:val="20"/>
              </w:rPr>
            </w:pPr>
            <w:r w:rsidRPr="0066775F">
              <w:rPr>
                <w:rFonts w:ascii="Calibri" w:eastAsia="Times New Roman" w:hAnsi="Calibri" w:cs="Calibri"/>
                <w:i/>
                <w:iCs/>
                <w:sz w:val="20"/>
                <w:szCs w:val="20"/>
              </w:rPr>
              <w:t xml:space="preserve">In what ways is this commitment influenced by the “How Learning Happens” document? The Equity Self-Reflection? Student Interviews?  </w:t>
            </w:r>
          </w:p>
          <w:p w14:paraId="47B91A8D" w14:textId="77777777" w:rsidR="00A66BB1" w:rsidRPr="0066775F" w:rsidRDefault="00A66BB1" w:rsidP="00292B8C">
            <w:pPr>
              <w:numPr>
                <w:ilvl w:val="0"/>
                <w:numId w:val="19"/>
              </w:numPr>
              <w:contextualSpacing/>
              <w:textAlignment w:val="baseline"/>
              <w:rPr>
                <w:rFonts w:ascii="Calibri" w:eastAsia="Times New Roman" w:hAnsi="Calibri" w:cs="Calibri"/>
                <w:b/>
                <w:bCs/>
                <w:sz w:val="20"/>
                <w:szCs w:val="20"/>
              </w:rPr>
            </w:pPr>
            <w:r w:rsidRPr="0066775F">
              <w:rPr>
                <w:rFonts w:ascii="Calibri" w:eastAsia="Times New Roman" w:hAnsi="Calibri" w:cs="Calibri"/>
                <w:i/>
                <w:iCs/>
                <w:sz w:val="20"/>
                <w:szCs w:val="20"/>
              </w:rPr>
              <w:t xml:space="preserve">What makes this the right commitment to pursue? </w:t>
            </w:r>
          </w:p>
          <w:p w14:paraId="233C78C1" w14:textId="77777777" w:rsidR="00A66BB1" w:rsidRPr="0066775F" w:rsidRDefault="00A66BB1" w:rsidP="00292B8C">
            <w:pPr>
              <w:numPr>
                <w:ilvl w:val="0"/>
                <w:numId w:val="19"/>
              </w:numPr>
              <w:contextualSpacing/>
              <w:textAlignment w:val="baseline"/>
              <w:rPr>
                <w:rFonts w:ascii="Calibri" w:eastAsia="Times New Roman" w:hAnsi="Calibri" w:cs="Calibri"/>
                <w:b/>
                <w:bCs/>
              </w:rPr>
            </w:pPr>
            <w:r w:rsidRPr="0066775F">
              <w:rPr>
                <w:rFonts w:ascii="Calibri" w:eastAsia="Times New Roman" w:hAnsi="Calibri" w:cs="Calibri"/>
                <w:i/>
                <w:iCs/>
                <w:sz w:val="20"/>
                <w:szCs w:val="20"/>
              </w:rPr>
              <w:t xml:space="preserve"> How does this fit into other commitments and the school’s long-term plans?</w:t>
            </w:r>
          </w:p>
        </w:tc>
        <w:tc>
          <w:tcPr>
            <w:tcW w:w="7892" w:type="dxa"/>
          </w:tcPr>
          <w:p w14:paraId="4BBF1F2A" w14:textId="348BE32E" w:rsidR="00A66BB1" w:rsidRPr="0066775F" w:rsidRDefault="3BB4EEF9" w:rsidP="035D7DE9">
            <w:pPr>
              <w:spacing w:line="259" w:lineRule="auto"/>
              <w:textAlignment w:val="baseline"/>
              <w:rPr>
                <w:rFonts w:ascii="Calibri" w:eastAsia="Calibri" w:hAnsi="Calibri" w:cs="Calibri"/>
                <w:color w:val="000000" w:themeColor="text1"/>
                <w:sz w:val="20"/>
                <w:szCs w:val="20"/>
              </w:rPr>
            </w:pPr>
            <w:r w:rsidRPr="035D7DE9">
              <w:rPr>
                <w:rFonts w:ascii="Calibri" w:eastAsia="Calibri" w:hAnsi="Calibri" w:cs="Calibri"/>
                <w:color w:val="000000" w:themeColor="text1"/>
                <w:sz w:val="20"/>
                <w:szCs w:val="20"/>
              </w:rPr>
              <w:t xml:space="preserve">We believe as a school in order to engage students, instruction must be student-centered and when appropriate student driven. We also believe that learning should be relevant (connect) to students’ experiences and thinking, while providing students with opportunities to build deep understanding. </w:t>
            </w:r>
          </w:p>
          <w:p w14:paraId="455329B6" w14:textId="02544C84" w:rsidR="00A66BB1" w:rsidRPr="0066775F" w:rsidRDefault="00A66BB1" w:rsidP="035D7DE9">
            <w:pPr>
              <w:spacing w:line="259" w:lineRule="auto"/>
              <w:textAlignment w:val="baseline"/>
              <w:rPr>
                <w:rFonts w:ascii="Calibri" w:eastAsia="Calibri" w:hAnsi="Calibri" w:cs="Calibri"/>
                <w:sz w:val="20"/>
                <w:szCs w:val="20"/>
              </w:rPr>
            </w:pPr>
          </w:p>
          <w:p w14:paraId="4DA3524A" w14:textId="383F5108" w:rsidR="00A66BB1" w:rsidRPr="0066775F" w:rsidRDefault="6E3A620C" w:rsidP="035D7DE9">
            <w:pPr>
              <w:spacing w:line="259" w:lineRule="auto"/>
              <w:textAlignment w:val="baseline"/>
              <w:rPr>
                <w:rFonts w:ascii="Calibri" w:eastAsia="Calibri" w:hAnsi="Calibri" w:cs="Calibri"/>
                <w:sz w:val="20"/>
                <w:szCs w:val="20"/>
              </w:rPr>
            </w:pPr>
            <w:r w:rsidRPr="035D7DE9">
              <w:rPr>
                <w:rFonts w:ascii="Calibri" w:eastAsia="Calibri" w:hAnsi="Calibri" w:cs="Calibri"/>
                <w:sz w:val="20"/>
                <w:szCs w:val="20"/>
              </w:rPr>
              <w:t>This commitment is influenced by “How Learning Happens” when it describes the interconnectedness of meaningful learning, intentionality, and agency. It is necessary that educators are responsive to students’ experiences and provide them with rich learning opportunities. Student social emotional learning and cognitive development are integral components of the educational setting that support one another.</w:t>
            </w:r>
          </w:p>
          <w:p w14:paraId="158740CA" w14:textId="38D13748" w:rsidR="00A66BB1" w:rsidRPr="0066775F" w:rsidRDefault="00A66BB1" w:rsidP="035D7DE9">
            <w:pPr>
              <w:spacing w:line="259" w:lineRule="auto"/>
              <w:textAlignment w:val="baseline"/>
              <w:rPr>
                <w:rFonts w:ascii="Calibri" w:eastAsia="Calibri" w:hAnsi="Calibri" w:cs="Calibri"/>
                <w:color w:val="000000" w:themeColor="text1"/>
                <w:sz w:val="20"/>
                <w:szCs w:val="20"/>
              </w:rPr>
            </w:pPr>
          </w:p>
          <w:p w14:paraId="7DA40FD7" w14:textId="0B9FD1C3" w:rsidR="00A66BB1" w:rsidRPr="0066775F" w:rsidRDefault="035D7DE9" w:rsidP="15A1BD0E">
            <w:pPr>
              <w:spacing w:before="120" w:after="120"/>
              <w:textAlignment w:val="baseline"/>
              <w:rPr>
                <w:rFonts w:ascii="Calibri" w:eastAsia="Calibri" w:hAnsi="Calibri" w:cs="Calibri"/>
                <w:color w:val="000000" w:themeColor="text1"/>
                <w:sz w:val="20"/>
                <w:szCs w:val="20"/>
              </w:rPr>
            </w:pPr>
            <w:r w:rsidRPr="15A1BD0E">
              <w:rPr>
                <w:rFonts w:ascii="Calibri" w:eastAsia="Calibri" w:hAnsi="Calibri" w:cs="Calibri"/>
                <w:color w:val="000000" w:themeColor="text1"/>
                <w:sz w:val="20"/>
                <w:szCs w:val="20"/>
              </w:rPr>
              <w:t>The Equity Self-Reflection indicated that using learning targets helps students make goals for their learning and take ownership of their class. By providing learning targets and success criteria, students understand how they can become more confident and successful in their learning.</w:t>
            </w:r>
            <w:r w:rsidRPr="15A1BD0E">
              <w:rPr>
                <w:rFonts w:ascii="Calibri" w:eastAsia="Calibri" w:hAnsi="Calibri" w:cs="Calibri"/>
                <w:color w:val="000000" w:themeColor="text1"/>
              </w:rPr>
              <w:t xml:space="preserve"> </w:t>
            </w:r>
            <w:r w:rsidR="79E77CB5" w:rsidRPr="15A1BD0E">
              <w:rPr>
                <w:rFonts w:ascii="Calibri" w:eastAsia="Calibri" w:hAnsi="Calibri" w:cs="Calibri"/>
                <w:color w:val="000000" w:themeColor="text1"/>
                <w:sz w:val="20"/>
                <w:szCs w:val="20"/>
              </w:rPr>
              <w:t xml:space="preserve">Interviews and surveys shared common themes regarding the need for rigor and cooperative group work across content areas especially in math. We need to continue to identify how each individual student learns best, by differentiating instruction, to increase academic achievement.  </w:t>
            </w:r>
            <w:r w:rsidR="53CA8BC0" w:rsidRPr="15A1BD0E">
              <w:rPr>
                <w:rFonts w:ascii="Calibri" w:eastAsia="Calibri" w:hAnsi="Calibri" w:cs="Calibri"/>
                <w:sz w:val="20"/>
                <w:szCs w:val="20"/>
              </w:rPr>
              <w:t xml:space="preserve">We believe as a school in order to create rigor, we must create positive/challenging classroom climate/culture to support student learning.  </w:t>
            </w:r>
            <w:r w:rsidR="53CA8BC0" w:rsidRPr="15A1BD0E">
              <w:rPr>
                <w:rFonts w:ascii="Calibri" w:eastAsia="Calibri" w:hAnsi="Calibri" w:cs="Calibri"/>
                <w:sz w:val="16"/>
                <w:szCs w:val="16"/>
              </w:rPr>
              <w:t xml:space="preserve"> </w:t>
            </w:r>
          </w:p>
          <w:p w14:paraId="24D17B6C" w14:textId="7906DAFD" w:rsidR="00A66BB1" w:rsidRPr="0066775F" w:rsidRDefault="00A66BB1" w:rsidP="035D7DE9">
            <w:pPr>
              <w:spacing w:before="120" w:after="120"/>
              <w:textAlignment w:val="baseline"/>
              <w:rPr>
                <w:rFonts w:ascii="Calibri" w:eastAsia="Calibri" w:hAnsi="Calibri" w:cs="Calibri"/>
                <w:sz w:val="16"/>
                <w:szCs w:val="16"/>
              </w:rPr>
            </w:pPr>
          </w:p>
          <w:p w14:paraId="4D547BC0" w14:textId="6AFF2840" w:rsidR="00A66BB1" w:rsidRPr="0066775F" w:rsidRDefault="035D7DE9" w:rsidP="035D7DE9">
            <w:pPr>
              <w:spacing w:before="120" w:after="120"/>
              <w:textAlignment w:val="baseline"/>
              <w:rPr>
                <w:rFonts w:ascii="Calibri" w:eastAsia="Calibri" w:hAnsi="Calibri" w:cs="Calibri"/>
                <w:sz w:val="16"/>
                <w:szCs w:val="16"/>
              </w:rPr>
            </w:pPr>
            <w:r w:rsidRPr="15A1BD0E">
              <w:rPr>
                <w:rFonts w:ascii="Calibri" w:eastAsia="Calibri" w:hAnsi="Calibri" w:cs="Calibri"/>
                <w:sz w:val="20"/>
                <w:szCs w:val="20"/>
              </w:rPr>
              <w:t xml:space="preserve">We feel this is the right commitment to pursue because we will be utilizing instructional best practices, to create a solid educational base, from which our students can continue to grow. </w:t>
            </w:r>
          </w:p>
          <w:p w14:paraId="4D218961" w14:textId="2B779255" w:rsidR="00A66BB1" w:rsidRPr="0066775F" w:rsidRDefault="00A66BB1" w:rsidP="035D7DE9">
            <w:pPr>
              <w:spacing w:before="120" w:after="120"/>
              <w:textAlignment w:val="baseline"/>
              <w:rPr>
                <w:rFonts w:ascii="Calibri" w:eastAsia="Calibri" w:hAnsi="Calibri" w:cs="Calibri"/>
                <w:sz w:val="20"/>
                <w:szCs w:val="20"/>
              </w:rPr>
            </w:pPr>
          </w:p>
          <w:p w14:paraId="7C0C59A1" w14:textId="6DEFC0D0" w:rsidR="00A66BB1" w:rsidRPr="0066775F" w:rsidRDefault="035D7DE9" w:rsidP="035D7DE9">
            <w:pPr>
              <w:spacing w:before="120" w:after="120"/>
              <w:textAlignment w:val="baseline"/>
              <w:rPr>
                <w:rFonts w:ascii="Calibri" w:eastAsia="Calibri" w:hAnsi="Calibri" w:cs="Calibri"/>
                <w:sz w:val="20"/>
                <w:szCs w:val="20"/>
              </w:rPr>
            </w:pPr>
            <w:r w:rsidRPr="035D7DE9">
              <w:rPr>
                <w:rFonts w:ascii="Calibri" w:eastAsia="Calibri" w:hAnsi="Calibri" w:cs="Calibri"/>
                <w:sz w:val="20"/>
                <w:szCs w:val="20"/>
              </w:rPr>
              <w:t xml:space="preserve">We believe this aligns with commitment 1 because if students have academic success in the classroom, then they can develop a growth mindset and, in turn, feel better about themselves academically and emotionally. </w:t>
            </w:r>
            <w:r w:rsidR="6E3A620C" w:rsidRPr="035D7DE9">
              <w:rPr>
                <w:rFonts w:ascii="Calibri" w:eastAsia="Calibri" w:hAnsi="Calibri" w:cs="Calibri"/>
                <w:sz w:val="16"/>
                <w:szCs w:val="16"/>
              </w:rPr>
              <w:t xml:space="preserve">   </w:t>
            </w:r>
          </w:p>
          <w:p w14:paraId="6A2D49D3" w14:textId="7DE990BE" w:rsidR="00A66BB1" w:rsidRPr="0066775F" w:rsidRDefault="78AEF323" w:rsidP="19393308">
            <w:pPr>
              <w:textAlignment w:val="baseline"/>
            </w:pPr>
            <w:r w:rsidRPr="19393308">
              <w:rPr>
                <w:rFonts w:ascii="Calibri" w:eastAsia="Calibri" w:hAnsi="Calibri" w:cs="Calibri"/>
                <w:sz w:val="16"/>
                <w:szCs w:val="16"/>
              </w:rPr>
              <w:t xml:space="preserve"> </w:t>
            </w:r>
          </w:p>
          <w:p w14:paraId="61F13C4F" w14:textId="2FF86E4E" w:rsidR="00A66BB1" w:rsidRPr="0066775F" w:rsidRDefault="00A66BB1" w:rsidP="76F7C697">
            <w:pPr>
              <w:textAlignment w:val="baseline"/>
              <w:rPr>
                <w:rFonts w:ascii="Calibri" w:eastAsia="Times New Roman" w:hAnsi="Calibri" w:cs="Calibri"/>
              </w:rPr>
            </w:pPr>
          </w:p>
        </w:tc>
      </w:tr>
    </w:tbl>
    <w:p w14:paraId="6240BC8B" w14:textId="77777777" w:rsidR="00A66BB1" w:rsidRDefault="00A66BB1" w:rsidP="00A66BB1">
      <w:pPr>
        <w:spacing w:after="0" w:line="240" w:lineRule="auto"/>
        <w:textAlignment w:val="baseline"/>
        <w:rPr>
          <w:rFonts w:ascii="Calibri" w:eastAsia="Times New Roman" w:hAnsi="Calibri" w:cs="Calibri"/>
          <w:b/>
          <w:bCs/>
        </w:rPr>
      </w:pPr>
    </w:p>
    <w:p w14:paraId="688E0652" w14:textId="77777777" w:rsidR="00A66BB1" w:rsidRDefault="00A66BB1" w:rsidP="00A66BB1">
      <w:pPr>
        <w:rPr>
          <w:rFonts w:ascii="Calibri" w:eastAsia="Times New Roman" w:hAnsi="Calibri" w:cs="Calibri"/>
          <w:b/>
          <w:bCs/>
        </w:rPr>
      </w:pPr>
      <w:r>
        <w:rPr>
          <w:rFonts w:ascii="Calibri" w:eastAsia="Times New Roman" w:hAnsi="Calibri" w:cs="Calibri"/>
          <w:b/>
          <w:bCs/>
        </w:rPr>
        <w:lastRenderedPageBreak/>
        <w:br w:type="page"/>
      </w:r>
    </w:p>
    <w:p w14:paraId="391A6FB9" w14:textId="77777777" w:rsidR="00A66BB1" w:rsidRPr="0066775F" w:rsidRDefault="00A66BB1" w:rsidP="00A66BB1">
      <w:pPr>
        <w:keepNext/>
        <w:keepLines/>
        <w:shd w:val="solid" w:color="FBD4B4" w:fill="auto"/>
        <w:spacing w:before="40"/>
        <w:outlineLvl w:val="1"/>
        <w:rPr>
          <w:rFonts w:ascii="Gill Sans MT" w:eastAsia="Times New Roman" w:hAnsi="Gill Sans MT" w:cs="Times New Roman"/>
          <w:color w:val="365F91"/>
          <w:sz w:val="32"/>
          <w:szCs w:val="26"/>
        </w:rPr>
      </w:pPr>
      <w:r w:rsidRPr="0066775F">
        <w:rPr>
          <w:rFonts w:ascii="Gill Sans MT" w:eastAsia="Times New Roman" w:hAnsi="Gill Sans MT" w:cs="Times New Roman"/>
          <w:color w:val="365F91"/>
          <w:sz w:val="32"/>
          <w:szCs w:val="26"/>
        </w:rPr>
        <w:lastRenderedPageBreak/>
        <w:t>Key Strategies and Resources</w:t>
      </w:r>
    </w:p>
    <w:tbl>
      <w:tblPr>
        <w:tblStyle w:val="GridTable4-Accent11"/>
        <w:tblW w:w="12240" w:type="dxa"/>
        <w:jc w:val="center"/>
        <w:tblLook w:val="04A0" w:firstRow="1" w:lastRow="0" w:firstColumn="1" w:lastColumn="0" w:noHBand="0" w:noVBand="1"/>
      </w:tblPr>
      <w:tblGrid>
        <w:gridCol w:w="2425"/>
        <w:gridCol w:w="4323"/>
        <w:gridCol w:w="2973"/>
        <w:gridCol w:w="2519"/>
      </w:tblGrid>
      <w:tr w:rsidR="00A66BB1" w:rsidRPr="0066775F" w14:paraId="2683642A" w14:textId="77777777" w:rsidTr="0C77B093">
        <w:trPr>
          <w:cnfStyle w:val="100000000000" w:firstRow="1" w:lastRow="0" w:firstColumn="0" w:lastColumn="0" w:oddVBand="0" w:evenVBand="0" w:oddHBand="0" w:evenHBand="0" w:firstRowFirstColumn="0" w:firstRowLastColumn="0" w:lastRowFirstColumn="0" w:lastRowLastColumn="0"/>
          <w:trHeight w:val="476"/>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1F497D"/>
          </w:tcPr>
          <w:p w14:paraId="463CE3F3" w14:textId="77777777" w:rsidR="00A66BB1" w:rsidRPr="0066775F" w:rsidRDefault="00A66BB1" w:rsidP="00292B8C">
            <w:pPr>
              <w:jc w:val="center"/>
              <w:textAlignment w:val="baseline"/>
              <w:rPr>
                <w:rFonts w:ascii="Gill Sans MT" w:eastAsia="Times New Roman" w:hAnsi="Gill Sans MT" w:cs="Calibri"/>
                <w:i/>
                <w:iCs/>
              </w:rPr>
            </w:pPr>
            <w:r>
              <w:rPr>
                <w:rFonts w:ascii="Gill Sans MT" w:eastAsia="Times New Roman" w:hAnsi="Gill Sans MT" w:cs="Calibri"/>
              </w:rPr>
              <w:t>STRATEGY</w:t>
            </w:r>
          </w:p>
        </w:tc>
        <w:tc>
          <w:tcPr>
            <w:tcW w:w="4323" w:type="dxa"/>
            <w:shd w:val="clear" w:color="auto" w:fill="1F497D"/>
          </w:tcPr>
          <w:p w14:paraId="2901AFA7" w14:textId="77777777" w:rsidR="00A66BB1" w:rsidRPr="0066775F" w:rsidRDefault="00A66BB1" w:rsidP="00292B8C">
            <w:pPr>
              <w:jc w:val="center"/>
              <w:textAlignment w:val="baseline"/>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rPr>
            </w:pPr>
            <w:r>
              <w:rPr>
                <w:rFonts w:ascii="Gill Sans MT" w:eastAsia="Times New Roman" w:hAnsi="Gill Sans MT" w:cs="Calibri"/>
              </w:rPr>
              <w:t>METHODS</w:t>
            </w:r>
          </w:p>
        </w:tc>
        <w:tc>
          <w:tcPr>
            <w:tcW w:w="2973" w:type="dxa"/>
            <w:shd w:val="clear" w:color="auto" w:fill="1F497D"/>
          </w:tcPr>
          <w:p w14:paraId="40BC735B" w14:textId="77777777" w:rsidR="00A66BB1" w:rsidRPr="0066775F" w:rsidRDefault="00A66BB1" w:rsidP="00292B8C">
            <w:pPr>
              <w:jc w:val="center"/>
              <w:textAlignment w:val="baseline"/>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i/>
                <w:iCs/>
              </w:rPr>
            </w:pPr>
            <w:r w:rsidRPr="0066775F">
              <w:rPr>
                <w:rFonts w:ascii="Gill Sans MT" w:eastAsia="Times New Roman" w:hAnsi="Gill Sans MT" w:cs="Calibri"/>
              </w:rPr>
              <w:t>GAUGING SUCCESS</w:t>
            </w:r>
          </w:p>
        </w:tc>
        <w:tc>
          <w:tcPr>
            <w:tcW w:w="2519" w:type="dxa"/>
            <w:shd w:val="clear" w:color="auto" w:fill="1F497D"/>
          </w:tcPr>
          <w:p w14:paraId="18A25429" w14:textId="77777777" w:rsidR="00A66BB1" w:rsidRPr="0066775F" w:rsidRDefault="00A66BB1" w:rsidP="00292B8C">
            <w:pPr>
              <w:jc w:val="center"/>
              <w:textAlignment w:val="baseline"/>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i/>
                <w:iCs/>
              </w:rPr>
            </w:pPr>
            <w:r w:rsidRPr="0066775F">
              <w:rPr>
                <w:rFonts w:ascii="Gill Sans MT" w:eastAsia="Times New Roman" w:hAnsi="Gill Sans MT" w:cs="Calibri"/>
              </w:rPr>
              <w:t>RESOURCES</w:t>
            </w:r>
          </w:p>
        </w:tc>
      </w:tr>
      <w:tr w:rsidR="00A66BB1" w:rsidRPr="0066775F" w14:paraId="4DEB6B39" w14:textId="77777777" w:rsidTr="0C77B093">
        <w:trPr>
          <w:cnfStyle w:val="000000100000" w:firstRow="0" w:lastRow="0" w:firstColumn="0" w:lastColumn="0" w:oddVBand="0" w:evenVBand="0" w:oddHBand="1" w:evenHBand="0" w:firstRowFirstColumn="0" w:firstRowLastColumn="0" w:lastRowFirstColumn="0" w:lastRowLastColumn="0"/>
          <w:trHeight w:val="873"/>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4472C4" w:themeFill="accent1"/>
            <w:vAlign w:val="center"/>
          </w:tcPr>
          <w:p w14:paraId="19A66CBD" w14:textId="77777777" w:rsidR="00A66BB1" w:rsidRPr="002406D7" w:rsidRDefault="00A66BB1" w:rsidP="00292B8C">
            <w:pPr>
              <w:textAlignment w:val="baseline"/>
              <w:rPr>
                <w:rFonts w:ascii="Gill Sans MT" w:eastAsia="Times New Roman" w:hAnsi="Gill Sans MT" w:cs="Segoe UI"/>
                <w:b w:val="0"/>
                <w:bCs w:val="0"/>
                <w:color w:val="FFFFFF"/>
              </w:rPr>
            </w:pPr>
            <w:r w:rsidRPr="002406D7">
              <w:rPr>
                <w:rFonts w:ascii="Gill Sans MT" w:eastAsia="Times New Roman" w:hAnsi="Gill Sans MT" w:cs="Calibri"/>
                <w:b w:val="0"/>
                <w:bCs w:val="0"/>
                <w:color w:val="FFFFFF"/>
              </w:rPr>
              <w:t>What strategies will we pursue as part of this commitment?</w:t>
            </w:r>
          </w:p>
        </w:tc>
        <w:tc>
          <w:tcPr>
            <w:tcW w:w="4323" w:type="dxa"/>
            <w:shd w:val="clear" w:color="auto" w:fill="4472C4" w:themeFill="accent1"/>
            <w:vAlign w:val="center"/>
          </w:tcPr>
          <w:p w14:paraId="20A63B18" w14:textId="77777777" w:rsidR="00A66BB1" w:rsidRPr="0066775F" w:rsidRDefault="00A66BB1" w:rsidP="00292B8C">
            <w:pPr>
              <w:textAlignment w:val="baseline"/>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Calibri"/>
                <w:color w:val="FFFFFF"/>
              </w:rPr>
            </w:pPr>
            <w:r w:rsidRPr="0066775F">
              <w:rPr>
                <w:rFonts w:ascii="Gill Sans MT" w:eastAsia="Times New Roman" w:hAnsi="Gill Sans MT" w:cs="Calibri"/>
                <w:color w:val="FFFFFF"/>
              </w:rPr>
              <w:t xml:space="preserve">What does this strategy entail? </w:t>
            </w:r>
          </w:p>
        </w:tc>
        <w:tc>
          <w:tcPr>
            <w:tcW w:w="2973" w:type="dxa"/>
            <w:shd w:val="clear" w:color="auto" w:fill="4472C4" w:themeFill="accent1"/>
            <w:vAlign w:val="center"/>
          </w:tcPr>
          <w:p w14:paraId="2435D68C" w14:textId="0D678001" w:rsidR="00A66BB1" w:rsidRPr="0066775F" w:rsidRDefault="00DF21C4" w:rsidP="00292B8C">
            <w:pPr>
              <w:textAlignment w:val="baseline"/>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Calibri"/>
                <w:color w:val="FFFFFF"/>
              </w:rPr>
            </w:pPr>
            <w:r>
              <w:rPr>
                <w:rFonts w:ascii="Gill Sans MT" w:eastAsia="Times New Roman" w:hAnsi="Gill Sans MT"/>
                <w:color w:val="FFFFFF" w:themeColor="background1"/>
              </w:rPr>
              <w:t>What specifically will we look for during the year to know that this strategy is having the desired impact? (This could include qualitative or quantitative data.)</w:t>
            </w:r>
          </w:p>
        </w:tc>
        <w:tc>
          <w:tcPr>
            <w:tcW w:w="2519" w:type="dxa"/>
            <w:shd w:val="clear" w:color="auto" w:fill="4472C4" w:themeFill="accent1"/>
            <w:vAlign w:val="center"/>
          </w:tcPr>
          <w:p w14:paraId="40746FA2" w14:textId="77777777" w:rsidR="00A66BB1" w:rsidRPr="0066775F" w:rsidRDefault="00A66BB1" w:rsidP="00292B8C">
            <w:pPr>
              <w:textAlignment w:val="baseline"/>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Calibri"/>
                <w:color w:val="FFFFFF"/>
              </w:rPr>
            </w:pPr>
            <w:r w:rsidRPr="0066775F">
              <w:rPr>
                <w:rFonts w:ascii="Gill Sans MT" w:eastAsia="Times New Roman" w:hAnsi="Gill Sans MT" w:cs="Calibri"/>
                <w:color w:val="FFFFFF"/>
              </w:rPr>
              <w:t>What resources (Schedule, Space, Money, Processes, Individuals) are necessary to support these strategies?</w:t>
            </w:r>
          </w:p>
        </w:tc>
      </w:tr>
      <w:tr w:rsidR="00A66BB1" w:rsidRPr="0066775F" w14:paraId="56E3CB5A" w14:textId="77777777" w:rsidTr="0C77B093">
        <w:trPr>
          <w:trHeight w:val="576"/>
          <w:jc w:val="center"/>
        </w:trPr>
        <w:tc>
          <w:tcPr>
            <w:cnfStyle w:val="001000000000" w:firstRow="0" w:lastRow="0" w:firstColumn="1" w:lastColumn="0" w:oddVBand="0" w:evenVBand="0" w:oddHBand="0" w:evenHBand="0" w:firstRowFirstColumn="0" w:firstRowLastColumn="0" w:lastRowFirstColumn="0" w:lastRowLastColumn="0"/>
            <w:tcW w:w="0" w:type="auto"/>
          </w:tcPr>
          <w:p w14:paraId="2E9630ED" w14:textId="3C5B644F" w:rsidR="00A66BB1" w:rsidRPr="0066775F" w:rsidRDefault="035D7DE9" w:rsidP="19393308">
            <w:pPr>
              <w:spacing w:line="259" w:lineRule="auto"/>
              <w:textAlignment w:val="baseline"/>
              <w:rPr>
                <w:rFonts w:ascii="Calibri" w:eastAsia="Calibri" w:hAnsi="Calibri" w:cs="Calibri"/>
                <w:color w:val="000000" w:themeColor="text1"/>
                <w:sz w:val="22"/>
                <w:szCs w:val="22"/>
              </w:rPr>
            </w:pPr>
            <w:r w:rsidRPr="19393308">
              <w:rPr>
                <w:rFonts w:ascii="Calibri" w:eastAsia="Calibri" w:hAnsi="Calibri" w:cs="Calibri"/>
                <w:color w:val="000000" w:themeColor="text1"/>
                <w:sz w:val="22"/>
                <w:szCs w:val="22"/>
              </w:rPr>
              <w:t>Expand Teacher Professional Learning &amp; Implementation</w:t>
            </w:r>
          </w:p>
          <w:p w14:paraId="5B7D4D96" w14:textId="4C417551" w:rsidR="00A66BB1" w:rsidRPr="0066775F" w:rsidRDefault="00A66BB1" w:rsidP="035D7DE9">
            <w:pPr>
              <w:textAlignment w:val="baseline"/>
              <w:rPr>
                <w:rFonts w:ascii="Calibri" w:eastAsia="Times New Roman" w:hAnsi="Calibri" w:cs="Calibri"/>
              </w:rPr>
            </w:pPr>
          </w:p>
        </w:tc>
        <w:tc>
          <w:tcPr>
            <w:tcW w:w="4323" w:type="dxa"/>
          </w:tcPr>
          <w:p w14:paraId="1D643548" w14:textId="66AC47F9" w:rsidR="00A66BB1" w:rsidRPr="0066775F" w:rsidRDefault="035D7DE9" w:rsidP="19393308">
            <w:pPr>
              <w:spacing w:line="259"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2"/>
                <w:szCs w:val="22"/>
              </w:rPr>
            </w:pPr>
            <w:r w:rsidRPr="19393308">
              <w:rPr>
                <w:rFonts w:ascii="Calibri" w:eastAsia="Calibri" w:hAnsi="Calibri" w:cs="Calibri"/>
                <w:color w:val="000000" w:themeColor="text1"/>
                <w:sz w:val="22"/>
                <w:szCs w:val="22"/>
              </w:rPr>
              <w:t>Teacher professional learning &amp; implementation of:</w:t>
            </w:r>
          </w:p>
          <w:p w14:paraId="46D9B305" w14:textId="32D3F6BB" w:rsidR="035D7DE9" w:rsidRDefault="035D7DE9" w:rsidP="19393308">
            <w:pPr>
              <w:spacing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2"/>
                <w:szCs w:val="22"/>
              </w:rPr>
            </w:pPr>
            <w:r w:rsidRPr="19393308">
              <w:rPr>
                <w:rFonts w:ascii="Calibri" w:eastAsia="Calibri" w:hAnsi="Calibri" w:cs="Calibri"/>
                <w:color w:val="000000" w:themeColor="text1"/>
                <w:sz w:val="22"/>
                <w:szCs w:val="22"/>
              </w:rPr>
              <w:t>Student ownership of learning</w:t>
            </w:r>
            <w:r w:rsidR="19393308" w:rsidRPr="19393308">
              <w:rPr>
                <w:rFonts w:ascii="Calibri" w:eastAsia="Calibri" w:hAnsi="Calibri" w:cs="Calibri"/>
                <w:color w:val="000000" w:themeColor="text1"/>
                <w:sz w:val="22"/>
                <w:szCs w:val="22"/>
              </w:rPr>
              <w:t xml:space="preserve"> (learning target)</w:t>
            </w:r>
          </w:p>
          <w:p w14:paraId="1CFD6C66" w14:textId="7777873A" w:rsidR="00A66BB1" w:rsidRPr="0066775F" w:rsidRDefault="035D7DE9" w:rsidP="19393308">
            <w:pPr>
              <w:spacing w:line="259"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2"/>
                <w:szCs w:val="22"/>
              </w:rPr>
            </w:pPr>
            <w:r w:rsidRPr="19393308">
              <w:rPr>
                <w:rFonts w:ascii="Calibri" w:eastAsia="Calibri" w:hAnsi="Calibri" w:cs="Calibri"/>
                <w:color w:val="000000" w:themeColor="text1"/>
                <w:sz w:val="22"/>
                <w:szCs w:val="22"/>
              </w:rPr>
              <w:t>Engagement strategies</w:t>
            </w:r>
          </w:p>
          <w:p w14:paraId="75ED6FFB" w14:textId="6341878F" w:rsidR="00A66BB1" w:rsidRPr="0066775F" w:rsidRDefault="035D7DE9" w:rsidP="19393308">
            <w:pPr>
              <w:spacing w:line="259"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2"/>
                <w:szCs w:val="22"/>
              </w:rPr>
            </w:pPr>
            <w:r w:rsidRPr="19393308">
              <w:rPr>
                <w:rFonts w:ascii="Calibri" w:eastAsia="Calibri" w:hAnsi="Calibri" w:cs="Calibri"/>
                <w:color w:val="000000" w:themeColor="text1"/>
                <w:sz w:val="22"/>
                <w:szCs w:val="22"/>
              </w:rPr>
              <w:t>Success Criteria</w:t>
            </w:r>
          </w:p>
          <w:p w14:paraId="004F366C" w14:textId="5E170D4E" w:rsidR="00A66BB1" w:rsidRPr="0066775F" w:rsidRDefault="035D7DE9" w:rsidP="19393308">
            <w:pPr>
              <w:spacing w:line="259"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2"/>
                <w:szCs w:val="22"/>
              </w:rPr>
            </w:pPr>
            <w:r w:rsidRPr="19393308">
              <w:rPr>
                <w:rFonts w:ascii="Calibri" w:eastAsia="Calibri" w:hAnsi="Calibri" w:cs="Calibri"/>
                <w:color w:val="000000" w:themeColor="text1"/>
                <w:sz w:val="22"/>
                <w:szCs w:val="22"/>
              </w:rPr>
              <w:t>Checking for understanding strategies that are varied and intentional</w:t>
            </w:r>
          </w:p>
          <w:p w14:paraId="71165233" w14:textId="58FC60DE" w:rsidR="00A66BB1" w:rsidRPr="0066775F" w:rsidRDefault="00A66BB1" w:rsidP="19393308">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rPr>
            </w:pPr>
          </w:p>
        </w:tc>
        <w:tc>
          <w:tcPr>
            <w:tcW w:w="2973" w:type="dxa"/>
          </w:tcPr>
          <w:p w14:paraId="20D38AEE" w14:textId="3D8EA755" w:rsidR="00A66BB1" w:rsidRPr="0066775F" w:rsidRDefault="035D7DE9" w:rsidP="15A1BD0E">
            <w:pPr>
              <w:spacing w:line="259"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2"/>
                <w:szCs w:val="22"/>
              </w:rPr>
            </w:pPr>
            <w:r w:rsidRPr="15A1BD0E">
              <w:rPr>
                <w:rFonts w:ascii="Calibri" w:eastAsia="Calibri" w:hAnsi="Calibri" w:cs="Calibri"/>
                <w:color w:val="000000" w:themeColor="text1"/>
                <w:sz w:val="22"/>
                <w:szCs w:val="22"/>
              </w:rPr>
              <w:t>Teachers are observed using instructional best practices to engage students in learning.</w:t>
            </w:r>
          </w:p>
          <w:p w14:paraId="6C61AC61" w14:textId="75796F06" w:rsidR="19393308" w:rsidRDefault="19393308" w:rsidP="19393308">
            <w:pPr>
              <w:spacing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2"/>
                <w:szCs w:val="22"/>
              </w:rPr>
            </w:pPr>
          </w:p>
          <w:p w14:paraId="005C5F26" w14:textId="655F1B93" w:rsidR="00A66BB1" w:rsidRPr="0066775F" w:rsidRDefault="035D7DE9" w:rsidP="15A1BD0E">
            <w:pPr>
              <w:textAlignment w:val="baseline"/>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rPr>
            </w:pPr>
            <w:r w:rsidRPr="15A1BD0E">
              <w:rPr>
                <w:rFonts w:ascii="Calibri" w:eastAsia="Calibri" w:hAnsi="Calibri" w:cs="Calibri"/>
                <w:color w:val="000000" w:themeColor="text1"/>
                <w:sz w:val="22"/>
                <w:szCs w:val="22"/>
              </w:rPr>
              <w:t>Administrative walkthroughs will be used to provide feedback and collect data</w:t>
            </w:r>
            <w:r w:rsidRPr="15A1BD0E">
              <w:rPr>
                <w:rFonts w:ascii="Calibri" w:eastAsia="Calibri" w:hAnsi="Calibri" w:cs="Calibri"/>
                <w:color w:val="000000" w:themeColor="text1"/>
              </w:rPr>
              <w:t>.</w:t>
            </w:r>
          </w:p>
          <w:p w14:paraId="56C309CA" w14:textId="31705A56" w:rsidR="19393308" w:rsidRDefault="19393308" w:rsidP="19393308">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rPr>
            </w:pPr>
          </w:p>
          <w:p w14:paraId="1533A20E" w14:textId="77E06475" w:rsidR="19393308" w:rsidRDefault="19393308" w:rsidP="19393308">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0"/>
                <w:szCs w:val="20"/>
              </w:rPr>
            </w:pPr>
            <w:r w:rsidRPr="19393308">
              <w:rPr>
                <w:rFonts w:ascii="Calibri" w:eastAsia="Calibri" w:hAnsi="Calibri" w:cs="Calibri"/>
                <w:color w:val="000000" w:themeColor="text1"/>
                <w:sz w:val="22"/>
                <w:szCs w:val="22"/>
              </w:rPr>
              <w:t xml:space="preserve">Teachers review formative and summative assessments to inform and drive instruction. </w:t>
            </w:r>
          </w:p>
          <w:p w14:paraId="72BAE894" w14:textId="77777777" w:rsidR="00A66BB1" w:rsidRPr="0066775F" w:rsidRDefault="00A66BB1" w:rsidP="00292B8C">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tc>
        <w:tc>
          <w:tcPr>
            <w:tcW w:w="2519" w:type="dxa"/>
          </w:tcPr>
          <w:p w14:paraId="3A89A84E" w14:textId="64AD67D5" w:rsidR="00A66BB1" w:rsidRPr="0066775F" w:rsidRDefault="035D7DE9" w:rsidP="15A1BD0E">
            <w:pPr>
              <w:spacing w:line="259"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2"/>
                <w:szCs w:val="22"/>
              </w:rPr>
            </w:pPr>
            <w:r w:rsidRPr="15A1BD0E">
              <w:rPr>
                <w:rFonts w:ascii="Calibri" w:eastAsia="Calibri" w:hAnsi="Calibri" w:cs="Calibri"/>
                <w:color w:val="000000" w:themeColor="text1"/>
                <w:sz w:val="22"/>
                <w:szCs w:val="22"/>
              </w:rPr>
              <w:t>We will need time scheduled with consultants to work with our teachers.</w:t>
            </w:r>
          </w:p>
          <w:p w14:paraId="5CC9A230" w14:textId="7EDB982F" w:rsidR="15A1BD0E" w:rsidRDefault="15A1BD0E" w:rsidP="15A1BD0E">
            <w:pPr>
              <w:spacing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2"/>
                <w:szCs w:val="22"/>
              </w:rPr>
            </w:pPr>
          </w:p>
          <w:p w14:paraId="396F3C0D" w14:textId="50DF1718" w:rsidR="15A1BD0E" w:rsidRDefault="15A1BD0E" w:rsidP="15A1BD0E">
            <w:pPr>
              <w:spacing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2"/>
                <w:szCs w:val="22"/>
              </w:rPr>
            </w:pPr>
            <w:r w:rsidRPr="15A1BD0E">
              <w:rPr>
                <w:rFonts w:ascii="Calibri" w:eastAsia="Calibri" w:hAnsi="Calibri" w:cs="Calibri"/>
                <w:color w:val="000000" w:themeColor="text1"/>
                <w:sz w:val="22"/>
                <w:szCs w:val="22"/>
              </w:rPr>
              <w:t>Instructional Coach support</w:t>
            </w:r>
          </w:p>
          <w:p w14:paraId="4916B542" w14:textId="3F2F9694" w:rsidR="15A1BD0E" w:rsidRDefault="15A1BD0E" w:rsidP="15A1BD0E">
            <w:pPr>
              <w:spacing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2"/>
                <w:szCs w:val="22"/>
              </w:rPr>
            </w:pPr>
          </w:p>
          <w:p w14:paraId="7E4611E4" w14:textId="697212F1" w:rsidR="00A66BB1" w:rsidRPr="0066775F" w:rsidRDefault="15A1BD0E" w:rsidP="15A1BD0E">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rPr>
            </w:pPr>
            <w:r w:rsidRPr="15A1BD0E">
              <w:rPr>
                <w:rFonts w:ascii="Calibri" w:eastAsia="Times New Roman" w:hAnsi="Calibri" w:cs="Calibri"/>
                <w:sz w:val="22"/>
                <w:szCs w:val="22"/>
              </w:rPr>
              <w:t>Grade level department meetings</w:t>
            </w:r>
          </w:p>
          <w:p w14:paraId="73B023A5" w14:textId="0DB8827A" w:rsidR="00A66BB1" w:rsidRPr="0066775F" w:rsidRDefault="00A66BB1" w:rsidP="15A1BD0E">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rPr>
            </w:pPr>
          </w:p>
          <w:p w14:paraId="07796351" w14:textId="42D7F2AC" w:rsidR="00A66BB1" w:rsidRPr="0066775F" w:rsidRDefault="00A66BB1" w:rsidP="19393308">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rPr>
            </w:pPr>
          </w:p>
        </w:tc>
      </w:tr>
      <w:tr w:rsidR="00A66BB1" w:rsidRPr="0066775F" w14:paraId="23314831" w14:textId="77777777" w:rsidTr="0C77B093">
        <w:trPr>
          <w:cnfStyle w:val="000000100000" w:firstRow="0" w:lastRow="0" w:firstColumn="0" w:lastColumn="0" w:oddVBand="0" w:evenVBand="0" w:oddHBand="1" w:evenHBand="0" w:firstRowFirstColumn="0" w:firstRowLastColumn="0" w:lastRowFirstColumn="0" w:lastRowLastColumn="0"/>
          <w:trHeight w:val="576"/>
          <w:jc w:val="center"/>
        </w:trPr>
        <w:tc>
          <w:tcPr>
            <w:cnfStyle w:val="001000000000" w:firstRow="0" w:lastRow="0" w:firstColumn="1" w:lastColumn="0" w:oddVBand="0" w:evenVBand="0" w:oddHBand="0" w:evenHBand="0" w:firstRowFirstColumn="0" w:firstRowLastColumn="0" w:lastRowFirstColumn="0" w:lastRowLastColumn="0"/>
            <w:tcW w:w="0" w:type="auto"/>
          </w:tcPr>
          <w:p w14:paraId="76EB9EC1" w14:textId="446E46FB" w:rsidR="00A66BB1" w:rsidRPr="0066775F" w:rsidRDefault="19393308" w:rsidP="19393308">
            <w:pPr>
              <w:textAlignment w:val="baseline"/>
              <w:rPr>
                <w:rFonts w:ascii="Calibri" w:eastAsia="Times New Roman" w:hAnsi="Calibri" w:cs="Calibri"/>
                <w:sz w:val="22"/>
                <w:szCs w:val="22"/>
              </w:rPr>
            </w:pPr>
            <w:r w:rsidRPr="19393308">
              <w:rPr>
                <w:rFonts w:ascii="Calibri" w:eastAsia="Times New Roman" w:hAnsi="Calibri" w:cs="Calibri"/>
                <w:sz w:val="22"/>
                <w:szCs w:val="22"/>
              </w:rPr>
              <w:t xml:space="preserve">Analysis of Student Data to drive instruction </w:t>
            </w:r>
          </w:p>
        </w:tc>
        <w:tc>
          <w:tcPr>
            <w:tcW w:w="4323" w:type="dxa"/>
          </w:tcPr>
          <w:p w14:paraId="19FC4C4E" w14:textId="4D41FA04" w:rsidR="00A66BB1" w:rsidRPr="0066775F" w:rsidRDefault="1E6D16DE" w:rsidP="19393308">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szCs w:val="22"/>
              </w:rPr>
            </w:pPr>
            <w:r w:rsidRPr="15A1BD0E">
              <w:rPr>
                <w:rFonts w:ascii="Calibri" w:eastAsia="Times New Roman" w:hAnsi="Calibri" w:cs="Calibri"/>
                <w:sz w:val="22"/>
                <w:szCs w:val="22"/>
              </w:rPr>
              <w:t xml:space="preserve">Department meetings with instructional coaches to review and analyze data to help inform instruction. </w:t>
            </w:r>
          </w:p>
          <w:p w14:paraId="70E2FF73" w14:textId="01A2658D" w:rsidR="00A66BB1" w:rsidRPr="0066775F" w:rsidRDefault="00A66BB1" w:rsidP="19393308">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szCs w:val="22"/>
              </w:rPr>
            </w:pPr>
          </w:p>
          <w:p w14:paraId="43124A5F" w14:textId="181A374B" w:rsidR="00A66BB1" w:rsidRPr="0066775F" w:rsidRDefault="278F7866" w:rsidP="0C77B093">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szCs w:val="22"/>
                <w:u w:val="single"/>
              </w:rPr>
            </w:pPr>
            <w:r w:rsidRPr="0C77B093">
              <w:rPr>
                <w:rFonts w:ascii="Calibri" w:eastAsia="Times New Roman" w:hAnsi="Calibri" w:cs="Calibri"/>
                <w:sz w:val="22"/>
                <w:szCs w:val="22"/>
                <w:u w:val="single"/>
              </w:rPr>
              <w:t>Develop structures for a Data Dashboard (identify students for appropriate interventions)</w:t>
            </w:r>
          </w:p>
          <w:p w14:paraId="71761623" w14:textId="17DB2020" w:rsidR="00A66BB1" w:rsidRPr="0066775F" w:rsidRDefault="1E6D16DE" w:rsidP="19393308">
            <w:pPr>
              <w:pStyle w:val="ListParagraph"/>
              <w:numPr>
                <w:ilvl w:val="0"/>
                <w:numId w:val="2"/>
              </w:num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szCs w:val="22"/>
              </w:rPr>
            </w:pPr>
            <w:r w:rsidRPr="15A1BD0E">
              <w:rPr>
                <w:rFonts w:ascii="Calibri" w:eastAsia="Times New Roman" w:hAnsi="Calibri" w:cs="Calibri"/>
                <w:sz w:val="22"/>
                <w:szCs w:val="22"/>
              </w:rPr>
              <w:t>Create NWEA Math &amp; ELA class and individual profile sheets for students</w:t>
            </w:r>
          </w:p>
          <w:p w14:paraId="1D3DA4AE" w14:textId="7B438B5A" w:rsidR="00A66BB1" w:rsidRPr="0066775F" w:rsidRDefault="655A5DD9" w:rsidP="19393308">
            <w:pPr>
              <w:pStyle w:val="ListParagraph"/>
              <w:numPr>
                <w:ilvl w:val="0"/>
                <w:numId w:val="2"/>
              </w:num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szCs w:val="22"/>
              </w:rPr>
            </w:pPr>
            <w:r w:rsidRPr="0C77B093">
              <w:rPr>
                <w:rFonts w:ascii="Calibri" w:eastAsia="Times New Roman" w:hAnsi="Calibri" w:cs="Calibri"/>
                <w:sz w:val="22"/>
                <w:szCs w:val="22"/>
              </w:rPr>
              <w:t>Review Math baseline test data to provide Math AIS</w:t>
            </w:r>
          </w:p>
          <w:p w14:paraId="6968F34F" w14:textId="7853E87B" w:rsidR="00A66BB1" w:rsidRPr="0066775F" w:rsidRDefault="0C77B093" w:rsidP="19393308">
            <w:pPr>
              <w:pStyle w:val="ListParagraph"/>
              <w:numPr>
                <w:ilvl w:val="0"/>
                <w:numId w:val="2"/>
              </w:num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szCs w:val="22"/>
              </w:rPr>
            </w:pPr>
            <w:proofErr w:type="spellStart"/>
            <w:r w:rsidRPr="0C77B093">
              <w:rPr>
                <w:rFonts w:ascii="Calibri" w:eastAsia="Times New Roman" w:hAnsi="Calibri" w:cs="Calibri"/>
                <w:sz w:val="22"/>
                <w:szCs w:val="22"/>
              </w:rPr>
              <w:t>AimsWeb</w:t>
            </w:r>
            <w:proofErr w:type="spellEnd"/>
            <w:r w:rsidRPr="0C77B093">
              <w:rPr>
                <w:rFonts w:ascii="Calibri" w:eastAsia="Times New Roman" w:hAnsi="Calibri" w:cs="Calibri"/>
                <w:sz w:val="22"/>
                <w:szCs w:val="22"/>
              </w:rPr>
              <w:t xml:space="preserve"> and PEP Data</w:t>
            </w:r>
          </w:p>
          <w:p w14:paraId="4A983AE6" w14:textId="4D661F64" w:rsidR="00A66BB1" w:rsidRPr="0066775F" w:rsidRDefault="44DEC698" w:rsidP="19393308">
            <w:pPr>
              <w:pStyle w:val="ListParagraph"/>
              <w:numPr>
                <w:ilvl w:val="0"/>
                <w:numId w:val="2"/>
              </w:num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szCs w:val="22"/>
              </w:rPr>
            </w:pPr>
            <w:r w:rsidRPr="0C77B093">
              <w:rPr>
                <w:rFonts w:ascii="Calibri" w:eastAsia="Times New Roman" w:hAnsi="Calibri" w:cs="Calibri"/>
                <w:sz w:val="22"/>
                <w:szCs w:val="22"/>
              </w:rPr>
              <w:lastRenderedPageBreak/>
              <w:t xml:space="preserve">Attendance Data </w:t>
            </w:r>
          </w:p>
          <w:p w14:paraId="2B1E982C" w14:textId="796C1979" w:rsidR="00A66BB1" w:rsidRPr="0066775F" w:rsidRDefault="19393308" w:rsidP="19393308">
            <w:pPr>
              <w:pStyle w:val="ListParagraph"/>
              <w:numPr>
                <w:ilvl w:val="0"/>
                <w:numId w:val="2"/>
              </w:num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szCs w:val="22"/>
              </w:rPr>
            </w:pPr>
            <w:r w:rsidRPr="19393308">
              <w:rPr>
                <w:rFonts w:ascii="Calibri" w:eastAsia="Times New Roman" w:hAnsi="Calibri" w:cs="Calibri"/>
                <w:sz w:val="22"/>
                <w:szCs w:val="22"/>
              </w:rPr>
              <w:t>Behavior/Discipline Incident Tracking to determine appropriate interventions</w:t>
            </w:r>
          </w:p>
          <w:p w14:paraId="391D1A96" w14:textId="681E4E0B" w:rsidR="00A66BB1" w:rsidRPr="0066775F" w:rsidRDefault="44DEC698" w:rsidP="19393308">
            <w:pPr>
              <w:pStyle w:val="ListParagraph"/>
              <w:numPr>
                <w:ilvl w:val="0"/>
                <w:numId w:val="2"/>
              </w:num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szCs w:val="22"/>
              </w:rPr>
            </w:pPr>
            <w:r w:rsidRPr="0C77B093">
              <w:rPr>
                <w:rFonts w:ascii="Calibri" w:eastAsia="Times New Roman" w:hAnsi="Calibri" w:cs="Calibri"/>
                <w:sz w:val="22"/>
                <w:szCs w:val="22"/>
              </w:rPr>
              <w:t>Social Emotional Data (BASC-BESS data)</w:t>
            </w:r>
          </w:p>
          <w:p w14:paraId="3F12D849" w14:textId="5FE790B6" w:rsidR="00A66BB1" w:rsidRPr="0066775F" w:rsidRDefault="00A66BB1" w:rsidP="19393308">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szCs w:val="22"/>
              </w:rPr>
            </w:pPr>
          </w:p>
          <w:p w14:paraId="6D96E677" w14:textId="4916D6F4" w:rsidR="00A66BB1" w:rsidRPr="0066775F" w:rsidRDefault="655A5DD9" w:rsidP="19393308">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szCs w:val="22"/>
              </w:rPr>
            </w:pPr>
            <w:r w:rsidRPr="0C77B093">
              <w:rPr>
                <w:rFonts w:ascii="Calibri" w:eastAsia="Times New Roman" w:hAnsi="Calibri" w:cs="Calibri"/>
                <w:sz w:val="22"/>
                <w:szCs w:val="22"/>
              </w:rPr>
              <w:t xml:space="preserve">Develop interventions and enrichment instruction based on data analysis </w:t>
            </w:r>
          </w:p>
          <w:p w14:paraId="780564D2" w14:textId="2B3245C5" w:rsidR="00A66BB1" w:rsidRPr="0066775F" w:rsidRDefault="00A66BB1" w:rsidP="0C77B093">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szCs w:val="22"/>
              </w:rPr>
            </w:pPr>
          </w:p>
          <w:p w14:paraId="3ABA0740" w14:textId="588A079A" w:rsidR="00A66BB1" w:rsidRPr="0066775F" w:rsidRDefault="655A5DD9" w:rsidP="0C77B093">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szCs w:val="22"/>
              </w:rPr>
            </w:pPr>
            <w:r w:rsidRPr="0C77B093">
              <w:rPr>
                <w:rFonts w:ascii="Calibri" w:eastAsia="Times New Roman" w:hAnsi="Calibri" w:cs="Calibri"/>
                <w:sz w:val="22"/>
                <w:szCs w:val="22"/>
              </w:rPr>
              <w:t xml:space="preserve">Student Goal setting forms will be shared with teachers. Students will complete forms with teacher direction.  </w:t>
            </w:r>
          </w:p>
          <w:p w14:paraId="14A0B67E" w14:textId="542B1D78" w:rsidR="00A66BB1" w:rsidRPr="0066775F" w:rsidRDefault="00A66BB1" w:rsidP="0C77B093">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szCs w:val="22"/>
              </w:rPr>
            </w:pPr>
          </w:p>
          <w:p w14:paraId="48363A57" w14:textId="24096061" w:rsidR="00A66BB1" w:rsidRPr="0066775F" w:rsidRDefault="00A66BB1" w:rsidP="0C77B093">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szCs w:val="22"/>
              </w:rPr>
            </w:pPr>
          </w:p>
        </w:tc>
        <w:tc>
          <w:tcPr>
            <w:tcW w:w="2973" w:type="dxa"/>
          </w:tcPr>
          <w:p w14:paraId="02FDEB16" w14:textId="44BEF59E" w:rsidR="00A66BB1" w:rsidRPr="0066775F" w:rsidRDefault="19393308" w:rsidP="19393308">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szCs w:val="22"/>
              </w:rPr>
            </w:pPr>
            <w:r w:rsidRPr="19393308">
              <w:rPr>
                <w:rFonts w:ascii="Calibri" w:eastAsia="Times New Roman" w:hAnsi="Calibri" w:cs="Calibri"/>
                <w:sz w:val="22"/>
                <w:szCs w:val="22"/>
              </w:rPr>
              <w:lastRenderedPageBreak/>
              <w:t>Assessment data results</w:t>
            </w:r>
          </w:p>
          <w:p w14:paraId="5C82B6D6" w14:textId="6FD9F178" w:rsidR="00A66BB1" w:rsidRPr="0066775F" w:rsidRDefault="00A66BB1" w:rsidP="19393308">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szCs w:val="22"/>
              </w:rPr>
            </w:pPr>
          </w:p>
          <w:p w14:paraId="3ED4E7A2" w14:textId="3D8EBDE1" w:rsidR="00A66BB1" w:rsidRPr="0066775F" w:rsidRDefault="1E6D16DE" w:rsidP="19393308">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szCs w:val="22"/>
              </w:rPr>
            </w:pPr>
            <w:r w:rsidRPr="15A1BD0E">
              <w:rPr>
                <w:rFonts w:ascii="Calibri" w:eastAsia="Times New Roman" w:hAnsi="Calibri" w:cs="Calibri"/>
                <w:sz w:val="22"/>
                <w:szCs w:val="22"/>
              </w:rPr>
              <w:t>Managing chronic absenteeism (20 or more days absent)</w:t>
            </w:r>
          </w:p>
          <w:p w14:paraId="4B8298D9" w14:textId="68971BB9" w:rsidR="00A66BB1" w:rsidRPr="0066775F" w:rsidRDefault="00A66BB1" w:rsidP="19393308">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szCs w:val="22"/>
              </w:rPr>
            </w:pPr>
          </w:p>
          <w:p w14:paraId="7D3E8CAD" w14:textId="162F693B" w:rsidR="00A66BB1" w:rsidRPr="0066775F" w:rsidRDefault="1E6D16DE" w:rsidP="15A1BD0E">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szCs w:val="22"/>
              </w:rPr>
            </w:pPr>
            <w:r w:rsidRPr="15A1BD0E">
              <w:rPr>
                <w:rFonts w:ascii="Calibri" w:eastAsia="Times New Roman" w:hAnsi="Calibri" w:cs="Calibri"/>
                <w:sz w:val="22"/>
                <w:szCs w:val="22"/>
              </w:rPr>
              <w:t>Increases in academic achievement ex. Students meeting their goal</w:t>
            </w:r>
          </w:p>
          <w:p w14:paraId="138471B4" w14:textId="31CA63D8" w:rsidR="00A66BB1" w:rsidRPr="0066775F" w:rsidRDefault="00A66BB1" w:rsidP="15A1BD0E">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szCs w:val="22"/>
              </w:rPr>
            </w:pPr>
          </w:p>
          <w:p w14:paraId="5DF68E63" w14:textId="207D6C7C" w:rsidR="00A66BB1" w:rsidRPr="0066775F" w:rsidRDefault="1E6D16DE" w:rsidP="19393308">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szCs w:val="22"/>
              </w:rPr>
            </w:pPr>
            <w:r w:rsidRPr="15A1BD0E">
              <w:rPr>
                <w:rFonts w:ascii="Calibri" w:eastAsia="Times New Roman" w:hAnsi="Calibri" w:cs="Calibri"/>
                <w:sz w:val="22"/>
                <w:szCs w:val="22"/>
              </w:rPr>
              <w:t xml:space="preserve">Progress with social emotional well-being </w:t>
            </w:r>
          </w:p>
          <w:p w14:paraId="60A9A78B" w14:textId="765AFEFC" w:rsidR="00A66BB1" w:rsidRPr="0066775F" w:rsidRDefault="00A66BB1" w:rsidP="19393308">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szCs w:val="22"/>
              </w:rPr>
            </w:pPr>
          </w:p>
          <w:p w14:paraId="67A8C91F" w14:textId="5206B92B" w:rsidR="00A66BB1" w:rsidRPr="0066775F" w:rsidRDefault="00A66BB1" w:rsidP="19393308">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szCs w:val="22"/>
              </w:rPr>
            </w:pPr>
          </w:p>
          <w:p w14:paraId="489E7F47" w14:textId="33B5462A" w:rsidR="00A66BB1" w:rsidRPr="0066775F" w:rsidRDefault="00A66BB1" w:rsidP="19393308">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szCs w:val="22"/>
              </w:rPr>
            </w:pPr>
          </w:p>
          <w:p w14:paraId="34FF6DAB" w14:textId="418C1B80" w:rsidR="00A66BB1" w:rsidRPr="0066775F" w:rsidRDefault="00A66BB1" w:rsidP="19393308">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szCs w:val="22"/>
              </w:rPr>
            </w:pPr>
          </w:p>
          <w:p w14:paraId="5A8542A0" w14:textId="48A917BE" w:rsidR="00A66BB1" w:rsidRPr="0066775F" w:rsidRDefault="00A66BB1" w:rsidP="19393308">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szCs w:val="22"/>
              </w:rPr>
            </w:pPr>
          </w:p>
          <w:p w14:paraId="03DB99A8" w14:textId="2189784B" w:rsidR="00A66BB1" w:rsidRPr="0066775F" w:rsidRDefault="00A66BB1" w:rsidP="19393308">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szCs w:val="22"/>
              </w:rPr>
            </w:pPr>
          </w:p>
          <w:p w14:paraId="6368E88E" w14:textId="3CBA20EB" w:rsidR="00A66BB1" w:rsidRPr="0066775F" w:rsidRDefault="00A66BB1" w:rsidP="19393308">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szCs w:val="22"/>
              </w:rPr>
            </w:pPr>
          </w:p>
        </w:tc>
        <w:tc>
          <w:tcPr>
            <w:tcW w:w="2519" w:type="dxa"/>
          </w:tcPr>
          <w:p w14:paraId="49E42CCC" w14:textId="73E0E70D" w:rsidR="00A66BB1" w:rsidRPr="0066775F" w:rsidRDefault="19393308" w:rsidP="19393308">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rPr>
            </w:pPr>
            <w:r w:rsidRPr="19393308">
              <w:rPr>
                <w:rFonts w:ascii="Calibri" w:eastAsia="Times New Roman" w:hAnsi="Calibri" w:cs="Calibri"/>
                <w:sz w:val="20"/>
                <w:szCs w:val="20"/>
              </w:rPr>
              <w:lastRenderedPageBreak/>
              <w:t>Time</w:t>
            </w:r>
          </w:p>
          <w:p w14:paraId="60C4F844" w14:textId="36FF0E04" w:rsidR="00A66BB1" w:rsidRPr="0066775F" w:rsidRDefault="00A66BB1" w:rsidP="19393308">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p>
          <w:p w14:paraId="2E94FB2A" w14:textId="673CA3E5" w:rsidR="00A66BB1" w:rsidRPr="0066775F" w:rsidRDefault="19393308" w:rsidP="19393308">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19393308">
              <w:rPr>
                <w:rFonts w:ascii="Calibri" w:eastAsia="Times New Roman" w:hAnsi="Calibri" w:cs="Calibri"/>
                <w:sz w:val="20"/>
                <w:szCs w:val="20"/>
              </w:rPr>
              <w:t>Instructional Coach support</w:t>
            </w:r>
          </w:p>
          <w:p w14:paraId="61E4AE9B" w14:textId="0E1B143B" w:rsidR="00A66BB1" w:rsidRPr="0066775F" w:rsidRDefault="00A66BB1" w:rsidP="19393308">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p>
          <w:p w14:paraId="6ED56141" w14:textId="6C04E024" w:rsidR="00A66BB1" w:rsidRPr="0066775F" w:rsidRDefault="1E6D16DE" w:rsidP="15A1BD0E">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15A1BD0E">
              <w:rPr>
                <w:rFonts w:ascii="Calibri" w:eastAsia="Times New Roman" w:hAnsi="Calibri" w:cs="Calibri"/>
                <w:sz w:val="20"/>
                <w:szCs w:val="20"/>
              </w:rPr>
              <w:t>Technology Support</w:t>
            </w:r>
          </w:p>
          <w:p w14:paraId="3724D0EC" w14:textId="195ABB1C" w:rsidR="00A66BB1" w:rsidRPr="0066775F" w:rsidRDefault="00A66BB1" w:rsidP="15A1BD0E">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p>
          <w:p w14:paraId="4AAE7E54" w14:textId="7D705D50" w:rsidR="00A66BB1" w:rsidRPr="0066775F" w:rsidRDefault="15A1BD0E" w:rsidP="19393308">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15A1BD0E">
              <w:rPr>
                <w:rFonts w:ascii="Calibri" w:eastAsia="Times New Roman" w:hAnsi="Calibri" w:cs="Calibri"/>
                <w:sz w:val="20"/>
                <w:szCs w:val="20"/>
              </w:rPr>
              <w:t>Teacher and Staff support</w:t>
            </w:r>
          </w:p>
        </w:tc>
      </w:tr>
    </w:tbl>
    <w:p w14:paraId="74B02338" w14:textId="1C96C4A5" w:rsidR="19393308" w:rsidRDefault="19393308"/>
    <w:p w14:paraId="6FAB8429" w14:textId="77777777" w:rsidR="00A66BB1" w:rsidRDefault="00A66BB1" w:rsidP="00A66BB1">
      <w:pPr>
        <w:spacing w:after="0" w:line="240" w:lineRule="auto"/>
        <w:textAlignment w:val="baseline"/>
        <w:rPr>
          <w:rFonts w:ascii="Calibri" w:eastAsia="Times New Roman" w:hAnsi="Calibri" w:cs="Calibri"/>
        </w:rPr>
      </w:pPr>
      <w:r w:rsidRPr="0066775F">
        <w:rPr>
          <w:rFonts w:ascii="Calibri" w:eastAsia="Times New Roman" w:hAnsi="Calibri" w:cs="Calibri"/>
        </w:rPr>
        <w:t> </w:t>
      </w:r>
    </w:p>
    <w:p w14:paraId="21FA10C8" w14:textId="77777777" w:rsidR="00A66BB1" w:rsidRDefault="00A66BB1" w:rsidP="00A66BB1">
      <w:pPr>
        <w:rPr>
          <w:rFonts w:ascii="Calibri" w:eastAsia="Times New Roman" w:hAnsi="Calibri" w:cs="Calibri"/>
        </w:rPr>
      </w:pPr>
      <w:r>
        <w:rPr>
          <w:rFonts w:ascii="Calibri" w:eastAsia="Times New Roman" w:hAnsi="Calibri" w:cs="Calibri"/>
        </w:rPr>
        <w:br w:type="page"/>
      </w:r>
    </w:p>
    <w:p w14:paraId="512F7A95" w14:textId="77777777" w:rsidR="00A66BB1" w:rsidRPr="0066775F" w:rsidRDefault="00A66BB1" w:rsidP="00A66BB1">
      <w:pPr>
        <w:keepNext/>
        <w:keepLines/>
        <w:shd w:val="solid" w:color="FBD4B4" w:fill="auto"/>
        <w:spacing w:before="40"/>
        <w:outlineLvl w:val="1"/>
        <w:rPr>
          <w:rFonts w:ascii="Gill Sans MT" w:eastAsia="Times New Roman" w:hAnsi="Gill Sans MT" w:cs="Times New Roman"/>
          <w:color w:val="365F91"/>
          <w:sz w:val="32"/>
          <w:szCs w:val="26"/>
        </w:rPr>
      </w:pPr>
      <w:r w:rsidRPr="0066775F">
        <w:rPr>
          <w:rFonts w:ascii="Gill Sans MT" w:eastAsia="Times New Roman" w:hAnsi="Gill Sans MT" w:cs="Times New Roman"/>
          <w:color w:val="365F91"/>
          <w:sz w:val="32"/>
          <w:szCs w:val="26"/>
        </w:rPr>
        <w:lastRenderedPageBreak/>
        <w:t>End-of-the-Year Desired Outcomes</w:t>
      </w:r>
    </w:p>
    <w:p w14:paraId="257E7927" w14:textId="77777777" w:rsidR="00A66BB1" w:rsidRPr="0066775F" w:rsidRDefault="00A66BB1" w:rsidP="00A66BB1">
      <w:pPr>
        <w:rPr>
          <w:rFonts w:ascii="Calibri" w:eastAsia="Calibri" w:hAnsi="Calibri" w:cs="Times New Roman"/>
        </w:rPr>
      </w:pPr>
      <w:r w:rsidRPr="0066775F">
        <w:rPr>
          <w:rFonts w:ascii="Calibri" w:eastAsia="Calibri" w:hAnsi="Calibri" w:cs="Times New Roman"/>
        </w:rPr>
        <w:t>Schools teams are invited to consider if the belief statements shared below connect to this commitment. Since each commitment is unique, school teams should decide how progress about this commitment might be noted. If the team’s answer to a “we believe” prompt is no, that section should be left blank.</w:t>
      </w:r>
    </w:p>
    <w:p w14:paraId="7FFA8A88" w14:textId="77777777" w:rsidR="00A66BB1" w:rsidRPr="0066775F" w:rsidRDefault="00A66BB1" w:rsidP="00A66BB1">
      <w:pPr>
        <w:keepNext/>
        <w:shd w:val="clear" w:color="DBE5F1" w:fill="auto"/>
        <w:spacing w:before="240" w:after="60"/>
        <w:outlineLvl w:val="2"/>
        <w:rPr>
          <w:rFonts w:ascii="Gill Sans MT" w:eastAsia="Times New Roman" w:hAnsi="Gill Sans MT" w:cs="Times New Roman"/>
          <w:bCs/>
          <w:color w:val="1F497D"/>
          <w:sz w:val="28"/>
          <w:szCs w:val="24"/>
        </w:rPr>
      </w:pPr>
      <w:r w:rsidRPr="0066775F">
        <w:rPr>
          <w:rFonts w:ascii="Gill Sans MT" w:eastAsia="Times New Roman" w:hAnsi="Gill Sans MT" w:cs="Times New Roman"/>
          <w:bCs/>
          <w:color w:val="1F497D"/>
          <w:sz w:val="28"/>
          <w:szCs w:val="24"/>
        </w:rPr>
        <w:t>We believe these survey responses will give us good feedback about our progress with this commitment:</w:t>
      </w:r>
    </w:p>
    <w:tbl>
      <w:tblPr>
        <w:tblStyle w:val="PlainTable11"/>
        <w:tblW w:w="12240" w:type="dxa"/>
        <w:jc w:val="cente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2058"/>
        <w:gridCol w:w="6752"/>
        <w:gridCol w:w="3430"/>
      </w:tblGrid>
      <w:tr w:rsidR="00A66BB1" w:rsidRPr="0066775F" w14:paraId="7F3759D0" w14:textId="77777777" w:rsidTr="0C77B093">
        <w:trPr>
          <w:cnfStyle w:val="100000000000" w:firstRow="1" w:lastRow="0" w:firstColumn="0" w:lastColumn="0" w:oddVBand="0" w:evenVBand="0" w:oddHBand="0" w:evenHBand="0" w:firstRowFirstColumn="0" w:firstRowLastColumn="0" w:lastRowFirstColumn="0" w:lastRowLastColumn="0"/>
          <w:trHeight w:val="683"/>
          <w:jc w:val="center"/>
        </w:trPr>
        <w:tc>
          <w:tcPr>
            <w:cnfStyle w:val="001000000000" w:firstRow="0" w:lastRow="0" w:firstColumn="1" w:lastColumn="0" w:oddVBand="0" w:evenVBand="0" w:oddHBand="0" w:evenHBand="0" w:firstRowFirstColumn="0" w:firstRowLastColumn="0" w:lastRowFirstColumn="0" w:lastRowLastColumn="0"/>
            <w:tcW w:w="1975" w:type="dxa"/>
            <w:vAlign w:val="center"/>
          </w:tcPr>
          <w:p w14:paraId="49A17A8B" w14:textId="77777777" w:rsidR="00A66BB1" w:rsidRPr="0066775F" w:rsidRDefault="00A66BB1" w:rsidP="00292B8C">
            <w:pPr>
              <w:rPr>
                <w:rFonts w:ascii="Calibri" w:eastAsia="Times New Roman" w:hAnsi="Calibri" w:cs="Calibri"/>
              </w:rPr>
            </w:pPr>
          </w:p>
        </w:tc>
        <w:tc>
          <w:tcPr>
            <w:tcW w:w="6480" w:type="dxa"/>
            <w:shd w:val="clear" w:color="auto" w:fill="4472C4" w:themeFill="accent1"/>
            <w:vAlign w:val="center"/>
          </w:tcPr>
          <w:p w14:paraId="52E6F924" w14:textId="77777777" w:rsidR="00A66BB1" w:rsidRPr="0066775F" w:rsidRDefault="00A66BB1" w:rsidP="00292B8C">
            <w:pPr>
              <w:jc w:val="center"/>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color w:val="FFFFFF"/>
              </w:rPr>
            </w:pPr>
            <w:r w:rsidRPr="0066775F">
              <w:rPr>
                <w:rFonts w:ascii="Gill Sans MT" w:eastAsia="Times New Roman" w:hAnsi="Gill Sans MT" w:cs="Calibri"/>
                <w:color w:val="FFFFFF"/>
              </w:rPr>
              <w:t>Survey Question(s) or Statement(s)</w:t>
            </w:r>
          </w:p>
        </w:tc>
        <w:tc>
          <w:tcPr>
            <w:tcW w:w="3292" w:type="dxa"/>
            <w:shd w:val="clear" w:color="auto" w:fill="4472C4" w:themeFill="accent1"/>
            <w:vAlign w:val="center"/>
          </w:tcPr>
          <w:p w14:paraId="01F0C155" w14:textId="77777777" w:rsidR="00A66BB1" w:rsidRDefault="00A66BB1" w:rsidP="00292B8C">
            <w:pPr>
              <w:jc w:val="center"/>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b w:val="0"/>
                <w:bCs w:val="0"/>
                <w:color w:val="FFFFFF"/>
              </w:rPr>
            </w:pPr>
            <w:r w:rsidRPr="0066775F">
              <w:rPr>
                <w:rFonts w:ascii="Gill Sans MT" w:eastAsia="Times New Roman" w:hAnsi="Gill Sans MT" w:cs="Calibri"/>
                <w:color w:val="FFFFFF"/>
              </w:rPr>
              <w:t>Desired response</w:t>
            </w:r>
          </w:p>
          <w:p w14:paraId="0C3598E6" w14:textId="77777777" w:rsidR="00A66BB1" w:rsidRPr="00E907D8" w:rsidRDefault="00A66BB1" w:rsidP="00292B8C">
            <w:pPr>
              <w:jc w:val="center"/>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i/>
                <w:iCs/>
                <w:color w:val="FFFFFF"/>
                <w:sz w:val="18"/>
                <w:szCs w:val="18"/>
              </w:rPr>
            </w:pPr>
            <w:r w:rsidRPr="00E907D8">
              <w:rPr>
                <w:rFonts w:ascii="Gill Sans MT" w:eastAsia="Times New Roman" w:hAnsi="Gill Sans MT" w:cs="Calibri"/>
                <w:i/>
                <w:iCs/>
                <w:color w:val="FFFFFF"/>
                <w:sz w:val="18"/>
                <w:szCs w:val="18"/>
              </w:rPr>
              <w:t>(e.g. % agree or strongly agree)</w:t>
            </w:r>
          </w:p>
        </w:tc>
      </w:tr>
      <w:tr w:rsidR="00A66BB1" w:rsidRPr="0066775F" w14:paraId="1269F624" w14:textId="77777777" w:rsidTr="0C77B093">
        <w:trPr>
          <w:cnfStyle w:val="000000100000" w:firstRow="0" w:lastRow="0" w:firstColumn="0" w:lastColumn="0" w:oddVBand="0" w:evenVBand="0" w:oddHBand="1" w:evenHBand="0" w:firstRowFirstColumn="0" w:firstRowLastColumn="0" w:lastRowFirstColumn="0" w:lastRowLastColumn="0"/>
          <w:trHeight w:val="720"/>
          <w:jc w:val="center"/>
        </w:trPr>
        <w:tc>
          <w:tcPr>
            <w:cnfStyle w:val="001000000000" w:firstRow="0" w:lastRow="0" w:firstColumn="1" w:lastColumn="0" w:oddVBand="0" w:evenVBand="0" w:oddHBand="0" w:evenHBand="0" w:firstRowFirstColumn="0" w:firstRowLastColumn="0" w:lastRowFirstColumn="0" w:lastRowLastColumn="0"/>
            <w:tcW w:w="1975" w:type="dxa"/>
            <w:shd w:val="clear" w:color="auto" w:fill="DBE5F1"/>
            <w:vAlign w:val="center"/>
          </w:tcPr>
          <w:p w14:paraId="097D827C" w14:textId="77777777" w:rsidR="00A66BB1" w:rsidRPr="0066775F" w:rsidRDefault="00A66BB1" w:rsidP="00292B8C">
            <w:pPr>
              <w:rPr>
                <w:rFonts w:ascii="Gill Sans MT" w:eastAsia="Times New Roman" w:hAnsi="Gill Sans MT" w:cs="Calibri"/>
              </w:rPr>
            </w:pPr>
            <w:r w:rsidRPr="0066775F">
              <w:rPr>
                <w:rFonts w:ascii="Gill Sans MT" w:eastAsia="Times New Roman" w:hAnsi="Gill Sans MT" w:cs="Calibri"/>
              </w:rPr>
              <w:t>Student Survey</w:t>
            </w:r>
          </w:p>
        </w:tc>
        <w:tc>
          <w:tcPr>
            <w:tcW w:w="6480" w:type="dxa"/>
            <w:shd w:val="clear" w:color="auto" w:fill="DBE5F1"/>
          </w:tcPr>
          <w:p w14:paraId="2F03720A" w14:textId="22501CFC" w:rsidR="00A66BB1" w:rsidRPr="0066775F" w:rsidRDefault="15A1BD0E" w:rsidP="15A1BD0E">
            <w:pPr>
              <w:spacing w:line="259" w:lineRule="auto"/>
              <w:cnfStyle w:val="000000100000" w:firstRow="0" w:lastRow="0" w:firstColumn="0" w:lastColumn="0" w:oddVBand="0" w:evenVBand="0" w:oddHBand="1" w:evenHBand="0" w:firstRowFirstColumn="0" w:firstRowLastColumn="0" w:lastRowFirstColumn="0" w:lastRowLastColumn="0"/>
            </w:pPr>
            <w:r w:rsidRPr="15A1BD0E">
              <w:rPr>
                <w:rFonts w:ascii="Calibri" w:eastAsia="Times New Roman" w:hAnsi="Calibri" w:cs="Calibri"/>
              </w:rPr>
              <w:t>My teachers tell me they believe I will succeed.</w:t>
            </w:r>
          </w:p>
        </w:tc>
        <w:tc>
          <w:tcPr>
            <w:tcW w:w="3292" w:type="dxa"/>
            <w:shd w:val="clear" w:color="auto" w:fill="DBE5F1"/>
          </w:tcPr>
          <w:p w14:paraId="323ABCCE" w14:textId="77777777" w:rsidR="00A66BB1" w:rsidRPr="0066775F" w:rsidRDefault="00A66BB1" w:rsidP="00292B8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tc>
      </w:tr>
      <w:tr w:rsidR="00A66BB1" w:rsidRPr="0066775F" w14:paraId="6F008559" w14:textId="77777777" w:rsidTr="0C77B093">
        <w:trPr>
          <w:trHeight w:val="720"/>
          <w:jc w:val="center"/>
        </w:trPr>
        <w:tc>
          <w:tcPr>
            <w:cnfStyle w:val="001000000000" w:firstRow="0" w:lastRow="0" w:firstColumn="1" w:lastColumn="0" w:oddVBand="0" w:evenVBand="0" w:oddHBand="0" w:evenHBand="0" w:firstRowFirstColumn="0" w:firstRowLastColumn="0" w:lastRowFirstColumn="0" w:lastRowLastColumn="0"/>
            <w:tcW w:w="1975" w:type="dxa"/>
            <w:vAlign w:val="center"/>
          </w:tcPr>
          <w:p w14:paraId="06148B9D" w14:textId="77777777" w:rsidR="00A66BB1" w:rsidRPr="0066775F" w:rsidRDefault="00A66BB1" w:rsidP="00292B8C">
            <w:pPr>
              <w:rPr>
                <w:rFonts w:ascii="Gill Sans MT" w:eastAsia="Times New Roman" w:hAnsi="Gill Sans MT" w:cs="Calibri"/>
              </w:rPr>
            </w:pPr>
            <w:r w:rsidRPr="0066775F">
              <w:rPr>
                <w:rFonts w:ascii="Gill Sans MT" w:eastAsia="Times New Roman" w:hAnsi="Gill Sans MT" w:cs="Calibri"/>
              </w:rPr>
              <w:t>Staff Survey</w:t>
            </w:r>
          </w:p>
        </w:tc>
        <w:tc>
          <w:tcPr>
            <w:tcW w:w="6480" w:type="dxa"/>
            <w:shd w:val="clear" w:color="auto" w:fill="FFFFFF" w:themeFill="background1"/>
          </w:tcPr>
          <w:p w14:paraId="5D3CB2EA" w14:textId="620F6E1F" w:rsidR="00A66BB1" w:rsidRPr="0066775F" w:rsidRDefault="15A1BD0E" w:rsidP="00292B8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15A1BD0E">
              <w:rPr>
                <w:rFonts w:ascii="Calibri" w:eastAsia="Times New Roman" w:hAnsi="Calibri" w:cs="Calibri"/>
              </w:rPr>
              <w:t>We understand and use data-driven inquiry as a process to support effective instruction.</w:t>
            </w:r>
          </w:p>
        </w:tc>
        <w:tc>
          <w:tcPr>
            <w:tcW w:w="3292" w:type="dxa"/>
            <w:shd w:val="clear" w:color="auto" w:fill="FFFFFF" w:themeFill="background1"/>
          </w:tcPr>
          <w:p w14:paraId="7CA8B3A4" w14:textId="77777777" w:rsidR="00A66BB1" w:rsidRPr="0066775F" w:rsidRDefault="00A66BB1" w:rsidP="00292B8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tc>
      </w:tr>
      <w:tr w:rsidR="00A66BB1" w:rsidRPr="0066775F" w14:paraId="04FB598C" w14:textId="77777777" w:rsidTr="0C77B093">
        <w:trPr>
          <w:cnfStyle w:val="000000100000" w:firstRow="0" w:lastRow="0" w:firstColumn="0" w:lastColumn="0" w:oddVBand="0" w:evenVBand="0" w:oddHBand="1" w:evenHBand="0" w:firstRowFirstColumn="0" w:firstRowLastColumn="0" w:lastRowFirstColumn="0" w:lastRowLastColumn="0"/>
          <w:trHeight w:val="720"/>
          <w:jc w:val="center"/>
        </w:trPr>
        <w:tc>
          <w:tcPr>
            <w:cnfStyle w:val="001000000000" w:firstRow="0" w:lastRow="0" w:firstColumn="1" w:lastColumn="0" w:oddVBand="0" w:evenVBand="0" w:oddHBand="0" w:evenHBand="0" w:firstRowFirstColumn="0" w:firstRowLastColumn="0" w:lastRowFirstColumn="0" w:lastRowLastColumn="0"/>
            <w:tcW w:w="1975" w:type="dxa"/>
            <w:shd w:val="clear" w:color="auto" w:fill="DBE5F1"/>
            <w:vAlign w:val="center"/>
          </w:tcPr>
          <w:p w14:paraId="0208A165" w14:textId="77777777" w:rsidR="00A66BB1" w:rsidRPr="0066775F" w:rsidRDefault="00A66BB1" w:rsidP="00292B8C">
            <w:pPr>
              <w:rPr>
                <w:rFonts w:ascii="Gill Sans MT" w:eastAsia="Times New Roman" w:hAnsi="Gill Sans MT" w:cs="Calibri"/>
              </w:rPr>
            </w:pPr>
            <w:r w:rsidRPr="0066775F">
              <w:rPr>
                <w:rFonts w:ascii="Gill Sans MT" w:eastAsia="Times New Roman" w:hAnsi="Gill Sans MT" w:cs="Calibri"/>
              </w:rPr>
              <w:t>Family Survey</w:t>
            </w:r>
          </w:p>
        </w:tc>
        <w:tc>
          <w:tcPr>
            <w:tcW w:w="6480" w:type="dxa"/>
            <w:shd w:val="clear" w:color="auto" w:fill="DBE5F1"/>
          </w:tcPr>
          <w:p w14:paraId="20244F20" w14:textId="54409D87" w:rsidR="00A66BB1" w:rsidRPr="0066775F" w:rsidRDefault="00A66BB1" w:rsidP="0C77B093">
            <w:pPr>
              <w:spacing w:line="259"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tc>
        <w:tc>
          <w:tcPr>
            <w:tcW w:w="3292" w:type="dxa"/>
            <w:shd w:val="clear" w:color="auto" w:fill="DBE5F1"/>
          </w:tcPr>
          <w:p w14:paraId="2BFC3148" w14:textId="77777777" w:rsidR="00A66BB1" w:rsidRPr="0066775F" w:rsidRDefault="00A66BB1" w:rsidP="00292B8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tc>
      </w:tr>
    </w:tbl>
    <w:p w14:paraId="39A700CA" w14:textId="77777777" w:rsidR="00A66BB1" w:rsidRPr="0066775F" w:rsidRDefault="00A66BB1" w:rsidP="00A66BB1">
      <w:pPr>
        <w:rPr>
          <w:rFonts w:ascii="Calibri" w:eastAsia="Calibri" w:hAnsi="Calibri" w:cs="Times New Roman"/>
          <w:b/>
          <w:bCs/>
          <w:color w:val="000000"/>
        </w:rPr>
      </w:pPr>
    </w:p>
    <w:p w14:paraId="56D6104F" w14:textId="77777777" w:rsidR="00A66BB1" w:rsidRPr="0066775F" w:rsidRDefault="00A66BB1" w:rsidP="00A66BB1">
      <w:pPr>
        <w:keepNext/>
        <w:shd w:val="clear" w:color="DBE5F1" w:fill="auto"/>
        <w:spacing w:before="240" w:after="60"/>
        <w:outlineLvl w:val="2"/>
        <w:rPr>
          <w:rFonts w:ascii="Gill Sans MT" w:eastAsia="Times New Roman" w:hAnsi="Gill Sans MT" w:cs="Times New Roman"/>
          <w:bCs/>
          <w:color w:val="1F497D"/>
          <w:sz w:val="28"/>
          <w:szCs w:val="24"/>
        </w:rPr>
      </w:pPr>
      <w:r w:rsidRPr="0066775F">
        <w:rPr>
          <w:rFonts w:ascii="Gill Sans MT" w:eastAsia="Times New Roman" w:hAnsi="Gill Sans MT" w:cs="Times New Roman"/>
          <w:bCs/>
          <w:color w:val="1F497D"/>
          <w:sz w:val="28"/>
          <w:szCs w:val="24"/>
        </w:rPr>
        <w:t xml:space="preserve">We believe </w:t>
      </w:r>
      <w:r>
        <w:rPr>
          <w:rFonts w:ascii="Gill Sans MT" w:eastAsia="Times New Roman" w:hAnsi="Gill Sans MT" w:cs="Times New Roman"/>
          <w:bCs/>
          <w:color w:val="1F497D"/>
          <w:sz w:val="28"/>
          <w:szCs w:val="24"/>
        </w:rPr>
        <w:t xml:space="preserve">having the following occur will give us good feedback about our progress </w:t>
      </w:r>
      <w:r w:rsidRPr="0066775F">
        <w:rPr>
          <w:rFonts w:ascii="Gill Sans MT" w:eastAsia="Times New Roman" w:hAnsi="Gill Sans MT" w:cs="Times New Roman"/>
          <w:bCs/>
          <w:color w:val="1F497D"/>
          <w:sz w:val="28"/>
          <w:szCs w:val="24"/>
        </w:rPr>
        <w:t>with this commitment:</w:t>
      </w:r>
    </w:p>
    <w:tbl>
      <w:tblPr>
        <w:tblStyle w:val="TableGrid1"/>
        <w:tblW w:w="12240" w:type="dxa"/>
        <w:jc w:val="cente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12240"/>
      </w:tblGrid>
      <w:tr w:rsidR="00A66BB1" w:rsidRPr="0066775F" w14:paraId="48CAD563" w14:textId="77777777" w:rsidTr="15A1BD0E">
        <w:trPr>
          <w:cantSplit/>
          <w:trHeight w:val="503"/>
          <w:jc w:val="center"/>
        </w:trPr>
        <w:tc>
          <w:tcPr>
            <w:tcW w:w="11546" w:type="dxa"/>
            <w:shd w:val="clear" w:color="auto" w:fill="DBE5F1"/>
            <w:vAlign w:val="center"/>
          </w:tcPr>
          <w:p w14:paraId="6D3C991D" w14:textId="4DABEE88" w:rsidR="00A66BB1" w:rsidRPr="0066775F" w:rsidRDefault="00A66BB1" w:rsidP="00292B8C">
            <w:pPr>
              <w:rPr>
                <w:rFonts w:ascii="Gill Sans MT" w:eastAsia="Calibri" w:hAnsi="Gill Sans MT" w:cs="Times New Roman"/>
                <w:color w:val="000000"/>
              </w:rPr>
            </w:pPr>
            <w:r w:rsidRPr="0066775F">
              <w:rPr>
                <w:rFonts w:ascii="Gill Sans MT" w:eastAsia="Times New Roman" w:hAnsi="Gill Sans MT" w:cs="Calibri"/>
              </w:rPr>
              <w:t xml:space="preserve">Quantitative data and/or qualitative descriptions of where we strive to be at the end of the </w:t>
            </w:r>
            <w:r w:rsidR="000E219B">
              <w:rPr>
                <w:rFonts w:ascii="Gill Sans MT" w:eastAsia="Times New Roman" w:hAnsi="Gill Sans MT" w:cs="Calibri"/>
              </w:rPr>
              <w:t>2022-23</w:t>
            </w:r>
            <w:r w:rsidRPr="0066775F">
              <w:rPr>
                <w:rFonts w:ascii="Gill Sans MT" w:eastAsia="Times New Roman" w:hAnsi="Gill Sans MT" w:cs="Calibri"/>
              </w:rPr>
              <w:t xml:space="preserve"> school year.</w:t>
            </w:r>
          </w:p>
        </w:tc>
      </w:tr>
      <w:tr w:rsidR="00A66BB1" w:rsidRPr="0066775F" w14:paraId="6052108B" w14:textId="77777777" w:rsidTr="15A1BD0E">
        <w:trPr>
          <w:cantSplit/>
          <w:trHeight w:val="2547"/>
          <w:jc w:val="center"/>
        </w:trPr>
        <w:tc>
          <w:tcPr>
            <w:tcW w:w="11546" w:type="dxa"/>
          </w:tcPr>
          <w:p w14:paraId="639600B3" w14:textId="1AD0B4AC" w:rsidR="15A1BD0E" w:rsidRDefault="15A1BD0E" w:rsidP="15A1BD0E">
            <w:pPr>
              <w:rPr>
                <w:rFonts w:ascii="Calibri" w:eastAsia="Calibri" w:hAnsi="Calibri" w:cs="Calibri"/>
                <w:color w:val="000000" w:themeColor="text1"/>
              </w:rPr>
            </w:pPr>
            <w:r w:rsidRPr="15A1BD0E">
              <w:rPr>
                <w:rFonts w:ascii="Calibri" w:eastAsia="Calibri" w:hAnsi="Calibri" w:cs="Calibri"/>
                <w:color w:val="000000" w:themeColor="text1"/>
              </w:rPr>
              <w:t xml:space="preserve">Focus groups will be used to determine the following: </w:t>
            </w:r>
          </w:p>
          <w:p w14:paraId="30583C7C" w14:textId="0663FEB6" w:rsidR="15A1BD0E" w:rsidRDefault="15A1BD0E" w:rsidP="15A1BD0E">
            <w:pPr>
              <w:rPr>
                <w:rFonts w:ascii="Calibri" w:eastAsia="Calibri" w:hAnsi="Calibri" w:cs="Calibri"/>
                <w:color w:val="000000" w:themeColor="text1"/>
              </w:rPr>
            </w:pPr>
          </w:p>
          <w:p w14:paraId="5CA3961B" w14:textId="67B14688" w:rsidR="035D7DE9" w:rsidRDefault="035D7DE9" w:rsidP="15A1BD0E">
            <w:pPr>
              <w:rPr>
                <w:rFonts w:ascii="Calibri" w:eastAsia="Calibri" w:hAnsi="Calibri" w:cs="Calibri"/>
                <w:color w:val="000000" w:themeColor="text1"/>
              </w:rPr>
            </w:pPr>
            <w:r w:rsidRPr="15A1BD0E">
              <w:rPr>
                <w:rFonts w:ascii="Calibri" w:eastAsia="Calibri" w:hAnsi="Calibri" w:cs="Calibri"/>
                <w:color w:val="000000" w:themeColor="text1"/>
              </w:rPr>
              <w:t>Did students demonstrate growth from Fall to Spring on NWEA in Math and Language Arts?</w:t>
            </w:r>
          </w:p>
          <w:p w14:paraId="30656A34" w14:textId="5CF8DD3E" w:rsidR="15A1BD0E" w:rsidRDefault="15A1BD0E" w:rsidP="15A1BD0E">
            <w:pPr>
              <w:rPr>
                <w:rFonts w:ascii="Calibri" w:eastAsia="Calibri" w:hAnsi="Calibri" w:cs="Calibri"/>
                <w:color w:val="000000" w:themeColor="text1"/>
              </w:rPr>
            </w:pPr>
            <w:r w:rsidRPr="15A1BD0E">
              <w:rPr>
                <w:rFonts w:ascii="Calibri" w:eastAsia="Calibri" w:hAnsi="Calibri" w:cs="Calibri"/>
                <w:color w:val="000000" w:themeColor="text1"/>
              </w:rPr>
              <w:t xml:space="preserve">Did teachers use student learning targets and goals to determine student success and engagement? </w:t>
            </w:r>
          </w:p>
          <w:p w14:paraId="1CCD6E05" w14:textId="51A5D8AA" w:rsidR="035D7DE9" w:rsidRDefault="035D7DE9" w:rsidP="15A1BD0E">
            <w:pPr>
              <w:spacing w:line="259" w:lineRule="auto"/>
              <w:rPr>
                <w:rFonts w:ascii="Calibri" w:eastAsia="Calibri" w:hAnsi="Calibri" w:cs="Calibri"/>
                <w:color w:val="000000" w:themeColor="text1"/>
              </w:rPr>
            </w:pPr>
            <w:r w:rsidRPr="15A1BD0E">
              <w:rPr>
                <w:rFonts w:ascii="Calibri" w:eastAsia="Calibri" w:hAnsi="Calibri" w:cs="Calibri"/>
                <w:color w:val="000000" w:themeColor="text1"/>
              </w:rPr>
              <w:t>Did teachers deliver highly engaging and rigorous instruction as evidenced by walkthrough data?</w:t>
            </w:r>
          </w:p>
          <w:p w14:paraId="3A3B6E38" w14:textId="29385FB1" w:rsidR="035D7DE9" w:rsidRDefault="035D7DE9" w:rsidP="035D7DE9">
            <w:pPr>
              <w:rPr>
                <w:rFonts w:ascii="Calibri" w:eastAsia="Calibri" w:hAnsi="Calibri" w:cs="Calibri"/>
                <w:color w:val="000000" w:themeColor="text1"/>
                <w:highlight w:val="yellow"/>
              </w:rPr>
            </w:pPr>
          </w:p>
          <w:p w14:paraId="139BEE49" w14:textId="1552221F" w:rsidR="035D7DE9" w:rsidRDefault="035D7DE9" w:rsidP="035D7DE9">
            <w:pPr>
              <w:rPr>
                <w:rFonts w:ascii="Calibri" w:eastAsia="Calibri" w:hAnsi="Calibri" w:cs="Times New Roman"/>
                <w:color w:val="000000" w:themeColor="text1"/>
              </w:rPr>
            </w:pPr>
          </w:p>
          <w:p w14:paraId="28690784" w14:textId="449F710F" w:rsidR="00A66BB1" w:rsidRPr="0066775F" w:rsidRDefault="00A66BB1" w:rsidP="00292B8C">
            <w:pPr>
              <w:rPr>
                <w:rFonts w:ascii="Calibri" w:eastAsia="Calibri" w:hAnsi="Calibri" w:cs="Times New Roman"/>
                <w:color w:val="000000"/>
              </w:rPr>
            </w:pPr>
          </w:p>
        </w:tc>
      </w:tr>
    </w:tbl>
    <w:p w14:paraId="332EAE9E" w14:textId="77777777" w:rsidR="0063023A" w:rsidRDefault="0063023A" w:rsidP="00A66BB1">
      <w:pPr>
        <w:rPr>
          <w:rFonts w:ascii="Calibri" w:eastAsia="Calibri" w:hAnsi="Calibri" w:cs="Times New Roman"/>
          <w:b/>
          <w:bCs/>
          <w:color w:val="000000"/>
        </w:rPr>
        <w:sectPr w:rsidR="0063023A" w:rsidSect="00C366E2">
          <w:headerReference w:type="default" r:id="rId23"/>
          <w:pgSz w:w="15840" w:h="12240" w:orient="landscape"/>
          <w:pgMar w:top="1080" w:right="1080" w:bottom="1080" w:left="1080" w:header="720" w:footer="720" w:gutter="0"/>
          <w:cols w:space="720"/>
          <w:docGrid w:linePitch="360"/>
        </w:sectPr>
      </w:pPr>
    </w:p>
    <w:p w14:paraId="27F4DFD0" w14:textId="77777777" w:rsidR="00BD6F7C" w:rsidRDefault="00BD6F7C" w:rsidP="00A66BB1">
      <w:pPr>
        <w:rPr>
          <w:rFonts w:ascii="Calibri" w:eastAsia="Calibri" w:hAnsi="Calibri" w:cs="Times New Roman"/>
          <w:b/>
          <w:bCs/>
          <w:color w:val="000000"/>
        </w:rPr>
        <w:sectPr w:rsidR="00BD6F7C" w:rsidSect="00C366E2">
          <w:headerReference w:type="default" r:id="rId24"/>
          <w:pgSz w:w="15840" w:h="12240" w:orient="landscape"/>
          <w:pgMar w:top="1080" w:right="1080" w:bottom="1080" w:left="1080" w:header="720" w:footer="720" w:gutter="0"/>
          <w:cols w:space="720"/>
          <w:docGrid w:linePitch="360"/>
        </w:sectPr>
      </w:pPr>
    </w:p>
    <w:p w14:paraId="6F98BA3E" w14:textId="704CA140" w:rsidR="035D7DE9" w:rsidRDefault="035D7DE9">
      <w:pPr>
        <w:sectPr w:rsidR="035D7DE9" w:rsidSect="00C366E2">
          <w:headerReference w:type="default" r:id="rId25"/>
          <w:pgSz w:w="15840" w:h="12240" w:orient="landscape"/>
          <w:pgMar w:top="1080" w:right="1080" w:bottom="1080" w:left="1080" w:header="720" w:footer="720" w:gutter="0"/>
          <w:cols w:space="720"/>
          <w:docGrid w:linePitch="360"/>
        </w:sectPr>
      </w:pPr>
    </w:p>
    <w:p w14:paraId="159C9603" w14:textId="0B059436" w:rsidR="00082A34" w:rsidRDefault="00082A34" w:rsidP="00082A34">
      <w:pPr>
        <w:pStyle w:val="Heading1"/>
      </w:pPr>
      <w:r>
        <w:rPr>
          <w:spacing w:val="1"/>
        </w:rPr>
        <w:lastRenderedPageBreak/>
        <w:t>Ev</w:t>
      </w:r>
      <w:r>
        <w:t>i</w:t>
      </w:r>
      <w:r>
        <w:rPr>
          <w:spacing w:val="-1"/>
        </w:rPr>
        <w:t>den</w:t>
      </w:r>
      <w:r>
        <w:rPr>
          <w:spacing w:val="1"/>
        </w:rPr>
        <w:t>c</w:t>
      </w:r>
      <w:r>
        <w:rPr>
          <w:spacing w:val="-1"/>
        </w:rPr>
        <w:t>e</w:t>
      </w:r>
      <w:r>
        <w:t>-Based</w:t>
      </w:r>
      <w:r>
        <w:rPr>
          <w:spacing w:val="-2"/>
        </w:rPr>
        <w:t xml:space="preserve"> </w:t>
      </w:r>
      <w:r>
        <w:rPr>
          <w:spacing w:val="1"/>
        </w:rPr>
        <w:t>I</w:t>
      </w:r>
      <w:r>
        <w:rPr>
          <w:spacing w:val="-1"/>
        </w:rPr>
        <w:t>n</w:t>
      </w:r>
      <w:r>
        <w:t>ter</w:t>
      </w:r>
      <w:r>
        <w:rPr>
          <w:spacing w:val="1"/>
        </w:rPr>
        <w:t>v</w:t>
      </w:r>
      <w:r>
        <w:rPr>
          <w:spacing w:val="-1"/>
        </w:rPr>
        <w:t>en</w:t>
      </w:r>
      <w:r>
        <w:t>t</w:t>
      </w:r>
      <w:r>
        <w:rPr>
          <w:spacing w:val="1"/>
        </w:rPr>
        <w:t>i</w:t>
      </w:r>
      <w:r>
        <w:rPr>
          <w:spacing w:val="-1"/>
        </w:rPr>
        <w:t>on</w:t>
      </w:r>
    </w:p>
    <w:p w14:paraId="00D45039" w14:textId="3741F78D" w:rsidR="00082A34" w:rsidRPr="00547A40" w:rsidRDefault="00082A34" w:rsidP="00B940BB">
      <w:pPr>
        <w:pStyle w:val="BodyText"/>
        <w:spacing w:before="56" w:line="259" w:lineRule="auto"/>
        <w:rPr>
          <w:spacing w:val="49"/>
        </w:rPr>
      </w:pPr>
      <w:r>
        <w:t>A</w:t>
      </w:r>
      <w:r>
        <w:rPr>
          <w:spacing w:val="-1"/>
        </w:rPr>
        <w:t>l</w:t>
      </w:r>
      <w:r>
        <w:t>l CSI</w:t>
      </w:r>
      <w:r>
        <w:rPr>
          <w:spacing w:val="-1"/>
        </w:rPr>
        <w:t xml:space="preserve"> </w:t>
      </w:r>
      <w:r>
        <w:t>and</w:t>
      </w:r>
      <w:r>
        <w:rPr>
          <w:spacing w:val="-2"/>
        </w:rPr>
        <w:t xml:space="preserve"> </w:t>
      </w:r>
      <w:r>
        <w:t>TSI</w:t>
      </w:r>
      <w:r>
        <w:rPr>
          <w:spacing w:val="-1"/>
        </w:rPr>
        <w:t xml:space="preserve"> </w:t>
      </w:r>
      <w:r>
        <w:t>sc</w:t>
      </w:r>
      <w:r>
        <w:rPr>
          <w:spacing w:val="-1"/>
        </w:rPr>
        <w:t>h</w:t>
      </w:r>
      <w:r>
        <w:rPr>
          <w:spacing w:val="1"/>
        </w:rPr>
        <w:t>oo</w:t>
      </w:r>
      <w:r>
        <w:t xml:space="preserve">ls </w:t>
      </w:r>
      <w:r>
        <w:rPr>
          <w:spacing w:val="1"/>
        </w:rPr>
        <w:t>m</w:t>
      </w:r>
      <w:r>
        <w:rPr>
          <w:spacing w:val="-1"/>
        </w:rPr>
        <w:t>u</w:t>
      </w:r>
      <w:r>
        <w:t>st</w:t>
      </w:r>
      <w:r>
        <w:rPr>
          <w:spacing w:val="1"/>
        </w:rPr>
        <w:t xml:space="preserve"> </w:t>
      </w:r>
      <w:r>
        <w:t>im</w:t>
      </w:r>
      <w:r>
        <w:rPr>
          <w:spacing w:val="-1"/>
        </w:rPr>
        <w:t>p</w:t>
      </w:r>
      <w:r>
        <w:t>le</w:t>
      </w:r>
      <w:r>
        <w:rPr>
          <w:spacing w:val="1"/>
        </w:rPr>
        <w:t>m</w:t>
      </w:r>
      <w:r>
        <w:t>ent at least</w:t>
      </w:r>
      <w:r>
        <w:rPr>
          <w:spacing w:val="1"/>
        </w:rPr>
        <w:t xml:space="preserve"> o</w:t>
      </w:r>
      <w:r>
        <w:rPr>
          <w:spacing w:val="-1"/>
        </w:rPr>
        <w:t>n</w:t>
      </w:r>
      <w:r>
        <w:t>e e</w:t>
      </w:r>
      <w:r>
        <w:rPr>
          <w:spacing w:val="1"/>
        </w:rPr>
        <w:t>v</w:t>
      </w:r>
      <w:r>
        <w:t>i</w:t>
      </w:r>
      <w:r>
        <w:rPr>
          <w:spacing w:val="-2"/>
        </w:rPr>
        <w:t>d</w:t>
      </w:r>
      <w:r>
        <w:t>ence-</w:t>
      </w:r>
      <w:r>
        <w:rPr>
          <w:spacing w:val="-1"/>
        </w:rPr>
        <w:t>b</w:t>
      </w:r>
      <w:r>
        <w:t>ased i</w:t>
      </w:r>
      <w:r>
        <w:rPr>
          <w:spacing w:val="-1"/>
        </w:rPr>
        <w:t>n</w:t>
      </w:r>
      <w:r>
        <w:t>tervention</w:t>
      </w:r>
      <w:r>
        <w:rPr>
          <w:spacing w:val="-1"/>
        </w:rPr>
        <w:t xml:space="preserve"> </w:t>
      </w:r>
      <w:r>
        <w:t xml:space="preserve">as </w:t>
      </w:r>
      <w:r>
        <w:rPr>
          <w:spacing w:val="-1"/>
        </w:rPr>
        <w:t>p</w:t>
      </w:r>
      <w:r>
        <w:t xml:space="preserve">art </w:t>
      </w:r>
      <w:r>
        <w:rPr>
          <w:spacing w:val="1"/>
        </w:rPr>
        <w:t>o</w:t>
      </w:r>
      <w:r>
        <w:t>f its SCEP.</w:t>
      </w:r>
      <w:r>
        <w:rPr>
          <w:spacing w:val="49"/>
        </w:rPr>
        <w:t xml:space="preserve"> </w:t>
      </w:r>
      <w:r>
        <w:t>T</w:t>
      </w:r>
      <w:r>
        <w:rPr>
          <w:spacing w:val="-1"/>
        </w:rPr>
        <w:t>h</w:t>
      </w:r>
      <w:r>
        <w:t>e i</w:t>
      </w:r>
      <w:r>
        <w:rPr>
          <w:spacing w:val="-2"/>
        </w:rPr>
        <w:t>n</w:t>
      </w:r>
      <w:r>
        <w:t>tervention i</w:t>
      </w:r>
      <w:r>
        <w:rPr>
          <w:spacing w:val="-2"/>
        </w:rPr>
        <w:t>d</w:t>
      </w:r>
      <w:r>
        <w:t>entif</w:t>
      </w:r>
      <w:r>
        <w:rPr>
          <w:spacing w:val="-1"/>
        </w:rPr>
        <w:t>i</w:t>
      </w:r>
      <w:r>
        <w:t xml:space="preserve">ed </w:t>
      </w:r>
      <w:r>
        <w:rPr>
          <w:spacing w:val="1"/>
        </w:rPr>
        <w:t>m</w:t>
      </w:r>
      <w:r>
        <w:rPr>
          <w:spacing w:val="-1"/>
        </w:rPr>
        <w:t>u</w:t>
      </w:r>
      <w:r>
        <w:t>st</w:t>
      </w:r>
      <w:r>
        <w:rPr>
          <w:spacing w:val="1"/>
        </w:rPr>
        <w:t xml:space="preserve"> </w:t>
      </w:r>
      <w:r>
        <w:t xml:space="preserve">meet the criteria of a Tier 1, Tier 2, </w:t>
      </w:r>
      <w:r>
        <w:rPr>
          <w:spacing w:val="1"/>
        </w:rPr>
        <w:t>o</w:t>
      </w:r>
      <w:r>
        <w:t>r Tier 3</w:t>
      </w:r>
      <w:r>
        <w:rPr>
          <w:spacing w:val="1"/>
        </w:rPr>
        <w:t xml:space="preserve"> </w:t>
      </w:r>
      <w:r>
        <w:t>evi</w:t>
      </w:r>
      <w:r>
        <w:rPr>
          <w:spacing w:val="-2"/>
        </w:rPr>
        <w:t>d</w:t>
      </w:r>
      <w:r>
        <w:t>ence-</w:t>
      </w:r>
      <w:r>
        <w:rPr>
          <w:spacing w:val="-1"/>
        </w:rPr>
        <w:t>b</w:t>
      </w:r>
      <w:r>
        <w:t>ased i</w:t>
      </w:r>
      <w:r>
        <w:rPr>
          <w:spacing w:val="-1"/>
        </w:rPr>
        <w:t>n</w:t>
      </w:r>
      <w:r>
        <w:t>tervention</w:t>
      </w:r>
      <w:r>
        <w:rPr>
          <w:spacing w:val="-1"/>
        </w:rPr>
        <w:t xml:space="preserve"> </w:t>
      </w:r>
      <w:r>
        <w:t>u</w:t>
      </w:r>
      <w:r>
        <w:rPr>
          <w:spacing w:val="-2"/>
        </w:rPr>
        <w:t>n</w:t>
      </w:r>
      <w:r>
        <w:rPr>
          <w:spacing w:val="-1"/>
        </w:rPr>
        <w:t>d</w:t>
      </w:r>
      <w:r>
        <w:t>er ES</w:t>
      </w:r>
      <w:r>
        <w:rPr>
          <w:spacing w:val="-2"/>
        </w:rPr>
        <w:t>S</w:t>
      </w:r>
      <w:r>
        <w:t>A.</w:t>
      </w:r>
      <w:r>
        <w:rPr>
          <w:spacing w:val="49"/>
        </w:rPr>
        <w:t xml:space="preserve"> </w:t>
      </w:r>
      <w:r>
        <w:t>M</w:t>
      </w:r>
      <w:r>
        <w:rPr>
          <w:spacing w:val="1"/>
        </w:rPr>
        <w:t>o</w:t>
      </w:r>
      <w:r>
        <w:t>re i</w:t>
      </w:r>
      <w:r>
        <w:rPr>
          <w:spacing w:val="-2"/>
        </w:rPr>
        <w:t>n</w:t>
      </w:r>
      <w:r>
        <w:t>formation</w:t>
      </w:r>
      <w:r>
        <w:rPr>
          <w:spacing w:val="-1"/>
        </w:rPr>
        <w:t xml:space="preserve"> </w:t>
      </w:r>
      <w:r>
        <w:t>can</w:t>
      </w:r>
      <w:r>
        <w:rPr>
          <w:spacing w:val="-1"/>
        </w:rPr>
        <w:t xml:space="preserve"> </w:t>
      </w:r>
      <w:r>
        <w:t>be fo</w:t>
      </w:r>
      <w:r>
        <w:rPr>
          <w:spacing w:val="-1"/>
        </w:rPr>
        <w:t>un</w:t>
      </w:r>
      <w:r>
        <w:t>d</w:t>
      </w:r>
      <w:r>
        <w:rPr>
          <w:spacing w:val="-1"/>
        </w:rPr>
        <w:t xml:space="preserve"> </w:t>
      </w:r>
      <w:r>
        <w:t>at</w:t>
      </w:r>
      <w:r w:rsidR="00547A40">
        <w:t>:</w:t>
      </w:r>
      <w:hyperlink r:id="rId26" w:history="1">
        <w:r w:rsidR="00547A40" w:rsidRPr="008F4165">
          <w:rPr>
            <w:rStyle w:val="Hyperlink"/>
          </w:rPr>
          <w:t xml:space="preserve"> htt</w:t>
        </w:r>
        <w:r w:rsidR="00547A40" w:rsidRPr="008F4165">
          <w:rPr>
            <w:rStyle w:val="Hyperlink"/>
            <w:spacing w:val="-1"/>
          </w:rPr>
          <w:t>p</w:t>
        </w:r>
        <w:r w:rsidR="00547A40" w:rsidRPr="008F4165">
          <w:rPr>
            <w:rStyle w:val="Hyperlink"/>
          </w:rPr>
          <w:t>://www.nysed.</w:t>
        </w:r>
        <w:r w:rsidR="00547A40" w:rsidRPr="008F4165">
          <w:rPr>
            <w:rStyle w:val="Hyperlink"/>
            <w:spacing w:val="-2"/>
          </w:rPr>
          <w:t>g</w:t>
        </w:r>
        <w:r w:rsidR="00547A40" w:rsidRPr="008F4165">
          <w:rPr>
            <w:rStyle w:val="Hyperlink"/>
            <w:spacing w:val="1"/>
          </w:rPr>
          <w:t>o</w:t>
        </w:r>
        <w:r w:rsidR="00547A40" w:rsidRPr="008F4165">
          <w:rPr>
            <w:rStyle w:val="Hyperlink"/>
          </w:rPr>
          <w:t>v/acc</w:t>
        </w:r>
        <w:r w:rsidR="00547A40" w:rsidRPr="008F4165">
          <w:rPr>
            <w:rStyle w:val="Hyperlink"/>
            <w:spacing w:val="1"/>
          </w:rPr>
          <w:t>o</w:t>
        </w:r>
        <w:r w:rsidR="00547A40" w:rsidRPr="008F4165">
          <w:rPr>
            <w:rStyle w:val="Hyperlink"/>
            <w:spacing w:val="-1"/>
          </w:rPr>
          <w:t>un</w:t>
        </w:r>
        <w:r w:rsidR="00547A40" w:rsidRPr="008F4165">
          <w:rPr>
            <w:rStyle w:val="Hyperlink"/>
          </w:rPr>
          <w:t>tab</w:t>
        </w:r>
        <w:r w:rsidR="00547A40" w:rsidRPr="008F4165">
          <w:rPr>
            <w:rStyle w:val="Hyperlink"/>
            <w:spacing w:val="-1"/>
          </w:rPr>
          <w:t>i</w:t>
        </w:r>
        <w:r w:rsidR="00547A40" w:rsidRPr="008F4165">
          <w:rPr>
            <w:rStyle w:val="Hyperlink"/>
          </w:rPr>
          <w:t>l</w:t>
        </w:r>
        <w:r w:rsidR="00547A40" w:rsidRPr="008F4165">
          <w:rPr>
            <w:rStyle w:val="Hyperlink"/>
            <w:spacing w:val="-1"/>
          </w:rPr>
          <w:t>i</w:t>
        </w:r>
        <w:r w:rsidR="00547A40" w:rsidRPr="008F4165">
          <w:rPr>
            <w:rStyle w:val="Hyperlink"/>
          </w:rPr>
          <w:t>ty/e</w:t>
        </w:r>
        <w:r w:rsidR="00547A40" w:rsidRPr="008F4165">
          <w:rPr>
            <w:rStyle w:val="Hyperlink"/>
            <w:spacing w:val="1"/>
          </w:rPr>
          <w:t>v</w:t>
        </w:r>
        <w:r w:rsidR="00547A40" w:rsidRPr="008F4165">
          <w:rPr>
            <w:rStyle w:val="Hyperlink"/>
          </w:rPr>
          <w:t>i</w:t>
        </w:r>
        <w:r w:rsidR="00547A40" w:rsidRPr="008F4165">
          <w:rPr>
            <w:rStyle w:val="Hyperlink"/>
            <w:spacing w:val="-2"/>
          </w:rPr>
          <w:t>d</w:t>
        </w:r>
        <w:r w:rsidR="00547A40" w:rsidRPr="008F4165">
          <w:rPr>
            <w:rStyle w:val="Hyperlink"/>
          </w:rPr>
          <w:t>ence-</w:t>
        </w:r>
        <w:r w:rsidR="00547A40" w:rsidRPr="008F4165">
          <w:rPr>
            <w:rStyle w:val="Hyperlink"/>
            <w:spacing w:val="-1"/>
          </w:rPr>
          <w:t>b</w:t>
        </w:r>
        <w:r w:rsidR="00547A40" w:rsidRPr="008F4165">
          <w:rPr>
            <w:rStyle w:val="Hyperlink"/>
          </w:rPr>
          <w:t>ased</w:t>
        </w:r>
        <w:r w:rsidR="00547A40" w:rsidRPr="008F4165">
          <w:rPr>
            <w:rStyle w:val="Hyperlink"/>
            <w:spacing w:val="-1"/>
          </w:rPr>
          <w:t>-</w:t>
        </w:r>
        <w:r w:rsidR="00547A40" w:rsidRPr="008F4165">
          <w:rPr>
            <w:rStyle w:val="Hyperlink"/>
          </w:rPr>
          <w:t>i</w:t>
        </w:r>
        <w:r w:rsidR="00547A40" w:rsidRPr="008F4165">
          <w:rPr>
            <w:rStyle w:val="Hyperlink"/>
            <w:spacing w:val="-2"/>
          </w:rPr>
          <w:t>n</w:t>
        </w:r>
        <w:r w:rsidR="00547A40" w:rsidRPr="008F4165">
          <w:rPr>
            <w:rStyle w:val="Hyperlink"/>
          </w:rPr>
          <w:t>terventio</w:t>
        </w:r>
        <w:r w:rsidR="00547A40" w:rsidRPr="008F4165">
          <w:rPr>
            <w:rStyle w:val="Hyperlink"/>
            <w:spacing w:val="-1"/>
          </w:rPr>
          <w:t>n</w:t>
        </w:r>
        <w:r w:rsidR="00547A40" w:rsidRPr="008F4165">
          <w:rPr>
            <w:rStyle w:val="Hyperlink"/>
          </w:rPr>
          <w:t>s</w:t>
        </w:r>
      </w:hyperlink>
    </w:p>
    <w:p w14:paraId="3E1EE22E" w14:textId="77777777" w:rsidR="00B940BB" w:rsidRDefault="00B940BB" w:rsidP="00082A34">
      <w:pPr>
        <w:rPr>
          <w:spacing w:val="1"/>
        </w:rPr>
      </w:pPr>
    </w:p>
    <w:p w14:paraId="242F1E0E" w14:textId="2666502F" w:rsidR="00547A40" w:rsidRDefault="00547A40" w:rsidP="00082A34">
      <w:r>
        <w:rPr>
          <w:spacing w:val="1"/>
        </w:rPr>
        <w:t>Sc</w:t>
      </w:r>
      <w:r>
        <w:rPr>
          <w:spacing w:val="-1"/>
        </w:rPr>
        <w:t>hoo</w:t>
      </w:r>
      <w:r>
        <w:t>ls m</w:t>
      </w:r>
      <w:r>
        <w:rPr>
          <w:spacing w:val="-2"/>
        </w:rPr>
        <w:t>a</w:t>
      </w:r>
      <w:r>
        <w:t xml:space="preserve">y </w:t>
      </w:r>
      <w:r>
        <w:rPr>
          <w:spacing w:val="1"/>
        </w:rPr>
        <w:t>c</w:t>
      </w:r>
      <w:r>
        <w:rPr>
          <w:spacing w:val="-1"/>
        </w:rPr>
        <w:t>hoo</w:t>
      </w:r>
      <w:r>
        <w:t>se</w:t>
      </w:r>
      <w:r>
        <w:rPr>
          <w:spacing w:val="-1"/>
        </w:rPr>
        <w:t xml:space="preserve"> </w:t>
      </w:r>
      <w:r w:rsidRPr="00547A40">
        <w:rPr>
          <w:b/>
          <w:spacing w:val="-1"/>
        </w:rPr>
        <w:t>on</w:t>
      </w:r>
      <w:r w:rsidRPr="00547A40">
        <w:rPr>
          <w:b/>
        </w:rPr>
        <w:t>e</w:t>
      </w:r>
      <w:r w:rsidRPr="00547A40">
        <w:rPr>
          <w:b/>
          <w:spacing w:val="-1"/>
        </w:rPr>
        <w:t xml:space="preserve"> o</w:t>
      </w:r>
      <w:r w:rsidRPr="00547A40">
        <w:rPr>
          <w:b/>
        </w:rPr>
        <w:t>f three</w:t>
      </w:r>
      <w:r w:rsidRPr="00547A40">
        <w:rPr>
          <w:b/>
          <w:spacing w:val="-1"/>
        </w:rPr>
        <w:t xml:space="preserve"> op</w:t>
      </w:r>
      <w:r w:rsidRPr="00547A40">
        <w:rPr>
          <w:b/>
        </w:rPr>
        <w:t>t</w:t>
      </w:r>
      <w:r w:rsidRPr="00547A40">
        <w:rPr>
          <w:b/>
          <w:spacing w:val="1"/>
        </w:rPr>
        <w:t>i</w:t>
      </w:r>
      <w:r w:rsidRPr="00547A40">
        <w:rPr>
          <w:b/>
          <w:spacing w:val="-1"/>
        </w:rPr>
        <w:t>on</w:t>
      </w:r>
      <w:r w:rsidRPr="00547A40">
        <w:rPr>
          <w:b/>
        </w:rPr>
        <w:t>s</w:t>
      </w:r>
      <w:r>
        <w:t xml:space="preserve"> f</w:t>
      </w:r>
      <w:r>
        <w:rPr>
          <w:spacing w:val="-1"/>
        </w:rPr>
        <w:t>o</w:t>
      </w:r>
      <w:r>
        <w:t xml:space="preserve">r </w:t>
      </w:r>
      <w:r>
        <w:rPr>
          <w:spacing w:val="1"/>
        </w:rPr>
        <w:t>i</w:t>
      </w:r>
      <w:r>
        <w:rPr>
          <w:spacing w:val="-1"/>
        </w:rPr>
        <w:t>den</w:t>
      </w:r>
      <w:r>
        <w:t>t</w:t>
      </w:r>
      <w:r>
        <w:rPr>
          <w:spacing w:val="1"/>
        </w:rPr>
        <w:t>i</w:t>
      </w:r>
      <w:r>
        <w:t>fyi</w:t>
      </w:r>
      <w:r>
        <w:rPr>
          <w:spacing w:val="-1"/>
        </w:rPr>
        <w:t>n</w:t>
      </w:r>
      <w:r>
        <w:t>g t</w:t>
      </w:r>
      <w:r>
        <w:rPr>
          <w:spacing w:val="-1"/>
        </w:rPr>
        <w:t>he</w:t>
      </w:r>
      <w:r>
        <w:t>ir evi</w:t>
      </w:r>
      <w:r>
        <w:rPr>
          <w:spacing w:val="-1"/>
        </w:rPr>
        <w:t>den</w:t>
      </w:r>
      <w:r>
        <w:rPr>
          <w:spacing w:val="1"/>
        </w:rPr>
        <w:t>c</w:t>
      </w:r>
      <w:r>
        <w:rPr>
          <w:spacing w:val="-1"/>
        </w:rPr>
        <w:t>e</w:t>
      </w:r>
      <w:r>
        <w:t>-</w:t>
      </w:r>
      <w:r>
        <w:rPr>
          <w:spacing w:val="-2"/>
        </w:rPr>
        <w:t>ba</w:t>
      </w:r>
      <w:r>
        <w:t>s</w:t>
      </w:r>
      <w:r>
        <w:rPr>
          <w:spacing w:val="-1"/>
        </w:rPr>
        <w:t>e</w:t>
      </w:r>
      <w:r>
        <w:t>d</w:t>
      </w:r>
      <w:r>
        <w:rPr>
          <w:spacing w:val="-1"/>
        </w:rPr>
        <w:t xml:space="preserve"> </w:t>
      </w:r>
      <w:r>
        <w:rPr>
          <w:spacing w:val="1"/>
        </w:rPr>
        <w:t>i</w:t>
      </w:r>
      <w:r>
        <w:rPr>
          <w:spacing w:val="-1"/>
        </w:rPr>
        <w:t>n</w:t>
      </w:r>
      <w:r>
        <w:t>ter</w:t>
      </w:r>
      <w:r>
        <w:rPr>
          <w:spacing w:val="1"/>
        </w:rPr>
        <w:t>v</w:t>
      </w:r>
      <w:r>
        <w:rPr>
          <w:spacing w:val="-1"/>
        </w:rPr>
        <w:t>en</w:t>
      </w:r>
      <w:r>
        <w:t>t</w:t>
      </w:r>
      <w:r>
        <w:rPr>
          <w:spacing w:val="1"/>
        </w:rPr>
        <w:t>i</w:t>
      </w:r>
      <w:r>
        <w:rPr>
          <w:spacing w:val="-1"/>
        </w:rPr>
        <w:t>on</w:t>
      </w:r>
      <w:r>
        <w:t>:</w:t>
      </w:r>
    </w:p>
    <w:p w14:paraId="1497A64B" w14:textId="4D279AD2" w:rsidR="00547A40" w:rsidRDefault="00547A40" w:rsidP="00547A40">
      <w:r w:rsidRPr="00547A40">
        <w:rPr>
          <w:b/>
        </w:rPr>
        <w:t>Option 1:</w:t>
      </w:r>
      <w:r>
        <w:t xml:space="preserve"> Selecting a strategy from the </w:t>
      </w:r>
      <w:r w:rsidRPr="00547A40">
        <w:rPr>
          <w:b/>
        </w:rPr>
        <w:t>State-Supported Evidence Based Strategies</w:t>
      </w:r>
      <w:r>
        <w:t xml:space="preserve"> located at:  </w:t>
      </w:r>
      <w:hyperlink r:id="rId27" w:history="1">
        <w:r w:rsidRPr="008F4165">
          <w:rPr>
            <w:rStyle w:val="Hyperlink"/>
          </w:rPr>
          <w:t>http://www.nysed.gov/accountability/state-supported-evidence-based-strategies</w:t>
        </w:r>
      </w:hyperlink>
      <w:r>
        <w:t xml:space="preserve"> </w:t>
      </w:r>
    </w:p>
    <w:p w14:paraId="7CE03C71" w14:textId="1EC418AF" w:rsidR="00547A40" w:rsidRDefault="00547A40" w:rsidP="00547A40">
      <w:r w:rsidRPr="00547A40">
        <w:rPr>
          <w:b/>
        </w:rPr>
        <w:t>Option 2:</w:t>
      </w:r>
      <w:r>
        <w:t xml:space="preserve"> Selecting an evidence-based intervention </w:t>
      </w:r>
      <w:r w:rsidRPr="00547A40">
        <w:rPr>
          <w:b/>
        </w:rPr>
        <w:t>identified in one of three clearinghouses</w:t>
      </w:r>
      <w:r>
        <w:t>: What Works Clearinghouse, Social Programs That Work, or Blueprints for Healthy Youth Development</w:t>
      </w:r>
    </w:p>
    <w:p w14:paraId="5D31BF20" w14:textId="75BBC854" w:rsidR="00547A40" w:rsidRDefault="00547A40" w:rsidP="00547A40">
      <w:r w:rsidRPr="00547A40">
        <w:rPr>
          <w:b/>
        </w:rPr>
        <w:t>Option 3:</w:t>
      </w:r>
      <w:r>
        <w:t xml:space="preserve"> Reviewing research to identify its own evidence-based intervention that meets the criteria for ESSA evidence-based intervention Tier 1, Tier 2, or Tier 3 found at: </w:t>
      </w:r>
      <w:hyperlink r:id="rId28" w:history="1">
        <w:r w:rsidRPr="008F4165">
          <w:rPr>
            <w:rStyle w:val="Hyperlink"/>
          </w:rPr>
          <w:t>http://www.nysed.gov/accountability/evidence-based-interventions</w:t>
        </w:r>
      </w:hyperlink>
      <w:r>
        <w:t xml:space="preserve"> </w:t>
      </w:r>
    </w:p>
    <w:p w14:paraId="5A955D48" w14:textId="5549DB54" w:rsidR="00547A40" w:rsidRDefault="00AB54C8" w:rsidP="00547A40">
      <w:r w:rsidRPr="00087716">
        <w:rPr>
          <w:rFonts w:eastAsia="Times New Roman"/>
          <w:b/>
          <w:bCs/>
          <w:color w:val="000000"/>
        </w:rPr>
        <w:t xml:space="preserve">Directions: </w:t>
      </w:r>
      <w:r w:rsidRPr="00087716">
        <w:rPr>
          <w:rFonts w:eastAsia="Times New Roman"/>
          <w:color w:val="000000"/>
        </w:rPr>
        <w:t>Place an "X" in the box next to the path the school has chosen for identifying its evidence-based intervention and follow the corresponding directions for that path.</w:t>
      </w:r>
    </w:p>
    <w:p w14:paraId="47BF1B6C" w14:textId="6F56CF0F" w:rsidR="00AB54C8" w:rsidRDefault="00AB54C8" w:rsidP="0C77B093">
      <w:pPr>
        <w:pStyle w:val="Heading2"/>
        <w:rPr>
          <w:b/>
          <w:bCs/>
        </w:rPr>
      </w:pPr>
      <w:r>
        <w:rPr>
          <w:rFonts w:ascii="MS Gothic" w:eastAsia="MS Gothic"/>
        </w:rPr>
        <w:fldChar w:fldCharType="begin">
          <w:ffData>
            <w:name w:val=""/>
            <w:enabled/>
            <w:calcOnExit w:val="0"/>
            <w:checkBox>
              <w:sizeAuto/>
              <w:default w:val="0"/>
            </w:checkBox>
          </w:ffData>
        </w:fldChar>
      </w:r>
      <w:r>
        <w:rPr>
          <w:rFonts w:ascii="MS Gothic" w:eastAsia="MS Gothic"/>
        </w:rPr>
        <w:instrText xml:space="preserve"> FORMCHECKBOX </w:instrText>
      </w:r>
      <w:r w:rsidR="00A64342">
        <w:rPr>
          <w:rFonts w:ascii="MS Gothic" w:eastAsia="MS Gothic"/>
        </w:rPr>
      </w:r>
      <w:r w:rsidR="00A64342">
        <w:rPr>
          <w:rFonts w:ascii="MS Gothic" w:eastAsia="MS Gothic"/>
        </w:rPr>
        <w:fldChar w:fldCharType="separate"/>
      </w:r>
      <w:r>
        <w:rPr>
          <w:rFonts w:ascii="MS Gothic" w:eastAsia="MS Gothic"/>
        </w:rPr>
        <w:fldChar w:fldCharType="end"/>
      </w:r>
      <w:r>
        <w:rPr>
          <w:rFonts w:ascii="MS Gothic" w:eastAsia="MS Gothic"/>
        </w:rPr>
        <w:t xml:space="preserve"> X </w:t>
      </w:r>
      <w:r w:rsidRPr="00C366E2">
        <w:rPr>
          <w:rStyle w:val="Heading2Char"/>
        </w:rPr>
        <w:t>State-Supported Evidence Based Strateg</w:t>
      </w:r>
      <w:r w:rsidR="00141D66">
        <w:rPr>
          <w:rStyle w:val="Heading2Char"/>
        </w:rPr>
        <w:t>y</w:t>
      </w:r>
    </w:p>
    <w:p w14:paraId="7A0AD3D7" w14:textId="5D72753C" w:rsidR="00AB54C8" w:rsidRDefault="00AB54C8" w:rsidP="002406D7">
      <w:r>
        <w:t>If “X’ is marked above, provide responses to the prompts below</w:t>
      </w:r>
      <w:r w:rsidR="00B940BB">
        <w:t xml:space="preserve"> to identify the </w:t>
      </w:r>
      <w:r w:rsidR="00490EEF">
        <w:t xml:space="preserve">strategy and the commitment(s) </w:t>
      </w:r>
      <w:r w:rsidR="00B940BB">
        <w:t>it will support</w:t>
      </w:r>
      <w:r>
        <w:t>:</w:t>
      </w:r>
    </w:p>
    <w:tbl>
      <w:tblPr>
        <w:tblStyle w:val="PlainTable1"/>
        <w:tblW w:w="0" w:type="auto"/>
        <w:tblInd w:w="715" w:type="dxa"/>
        <w:tblLook w:val="04A0" w:firstRow="1" w:lastRow="0" w:firstColumn="1" w:lastColumn="0" w:noHBand="0" w:noVBand="1"/>
      </w:tblPr>
      <w:tblGrid>
        <w:gridCol w:w="5040"/>
        <w:gridCol w:w="6750"/>
      </w:tblGrid>
      <w:tr w:rsidR="00AB54C8" w14:paraId="7989A89E" w14:textId="77777777" w:rsidTr="193933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0" w:type="dxa"/>
            <w:shd w:val="clear" w:color="auto" w:fill="FFF2CC" w:themeFill="accent4" w:themeFillTint="33"/>
          </w:tcPr>
          <w:p w14:paraId="70F1105E" w14:textId="600014CE" w:rsidR="00AB54C8" w:rsidRPr="00AB54C8" w:rsidRDefault="00C366E2" w:rsidP="00262DF7">
            <w:pPr>
              <w:rPr>
                <w:bCs w:val="0"/>
              </w:rPr>
            </w:pPr>
            <w:r>
              <w:rPr>
                <w:bCs w:val="0"/>
              </w:rPr>
              <w:t>Evidence-Based Intervention Str</w:t>
            </w:r>
            <w:r w:rsidR="00AB54C8" w:rsidRPr="00AB54C8">
              <w:rPr>
                <w:bCs w:val="0"/>
              </w:rPr>
              <w:t>ategy Identified</w:t>
            </w:r>
          </w:p>
        </w:tc>
        <w:tc>
          <w:tcPr>
            <w:tcW w:w="6750" w:type="dxa"/>
          </w:tcPr>
          <w:p w14:paraId="4E7BAC31" w14:textId="1025A7EE" w:rsidR="00AB54C8" w:rsidRDefault="035D7DE9" w:rsidP="00262DF7">
            <w:pPr>
              <w:cnfStyle w:val="100000000000" w:firstRow="1" w:lastRow="0" w:firstColumn="0" w:lastColumn="0" w:oddVBand="0" w:evenVBand="0" w:oddHBand="0" w:evenHBand="0" w:firstRowFirstColumn="0" w:firstRowLastColumn="0" w:lastRowFirstColumn="0" w:lastRowLastColumn="0"/>
            </w:pPr>
            <w:r>
              <w:t>Instructional Coaching</w:t>
            </w:r>
          </w:p>
        </w:tc>
      </w:tr>
      <w:tr w:rsidR="00AB54C8" w14:paraId="7024EE72" w14:textId="77777777" w:rsidTr="193933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0" w:type="dxa"/>
            <w:shd w:val="clear" w:color="auto" w:fill="FFFFCC"/>
          </w:tcPr>
          <w:p w14:paraId="70F7A2A3" w14:textId="2D1F7697" w:rsidR="00AB54C8" w:rsidRPr="00AB54C8" w:rsidRDefault="00C366E2" w:rsidP="00262DF7">
            <w:pPr>
              <w:rPr>
                <w:bCs w:val="0"/>
              </w:rPr>
            </w:pPr>
            <w:r>
              <w:rPr>
                <w:bCs w:val="0"/>
              </w:rPr>
              <w:t>We envision that this Evidence-Based Intervention will support the following commitment(s) as follows</w:t>
            </w:r>
          </w:p>
        </w:tc>
        <w:tc>
          <w:tcPr>
            <w:tcW w:w="6750" w:type="dxa"/>
            <w:shd w:val="clear" w:color="auto" w:fill="FFFFFF" w:themeFill="background1"/>
          </w:tcPr>
          <w:p w14:paraId="7DB70324" w14:textId="7C4D1237" w:rsidR="00AB54C8" w:rsidRDefault="035D7DE9" w:rsidP="035D7DE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t>This supports commitment 2: “</w:t>
            </w:r>
            <w:r w:rsidRPr="19393308">
              <w:rPr>
                <w:rFonts w:ascii="Calibri" w:eastAsia="Times New Roman" w:hAnsi="Calibri" w:cs="Calibri"/>
              </w:rPr>
              <w:t>We commit to increasing achievement for all students by implementing meaningful, participatory, and engaging instruction.”</w:t>
            </w:r>
          </w:p>
          <w:p w14:paraId="69C61BC9" w14:textId="6A227646" w:rsidR="00AB54C8" w:rsidRDefault="00AB54C8" w:rsidP="035D7DE9">
            <w:pPr>
              <w:cnfStyle w:val="000000100000" w:firstRow="0" w:lastRow="0" w:firstColumn="0" w:lastColumn="0" w:oddVBand="0" w:evenVBand="0" w:oddHBand="1" w:evenHBand="0" w:firstRowFirstColumn="0" w:firstRowLastColumn="0" w:lastRowFirstColumn="0" w:lastRowLastColumn="0"/>
            </w:pPr>
          </w:p>
        </w:tc>
      </w:tr>
    </w:tbl>
    <w:p w14:paraId="6D1B6D0E" w14:textId="5033B476" w:rsidR="00AB54C8" w:rsidRDefault="00AB54C8" w:rsidP="00AB54C8">
      <w:pPr>
        <w:ind w:firstLine="720"/>
      </w:pPr>
    </w:p>
    <w:p w14:paraId="5A7B0BD2" w14:textId="77777777" w:rsidR="006978D6" w:rsidRDefault="006978D6">
      <w:pPr>
        <w:rPr>
          <w:rFonts w:ascii="MS Gothic" w:eastAsia="MS Gothic" w:hAnsi="Gill Sans MT" w:cstheme="majorBidi"/>
          <w:color w:val="2F5496" w:themeColor="accent1" w:themeShade="BF"/>
          <w:sz w:val="32"/>
          <w:szCs w:val="26"/>
        </w:rPr>
      </w:pPr>
      <w:r>
        <w:rPr>
          <w:rFonts w:ascii="MS Gothic" w:eastAsia="MS Gothic"/>
        </w:rPr>
        <w:br w:type="page"/>
      </w:r>
    </w:p>
    <w:p w14:paraId="400ACFAC" w14:textId="0C2AA14F" w:rsidR="00AB54C8" w:rsidRDefault="00AB54C8" w:rsidP="00C366E2">
      <w:pPr>
        <w:pStyle w:val="Heading2"/>
      </w:pPr>
      <w:r>
        <w:rPr>
          <w:rFonts w:ascii="MS Gothic" w:eastAsia="MS Gothic"/>
        </w:rPr>
        <w:lastRenderedPageBreak/>
        <w:fldChar w:fldCharType="begin">
          <w:ffData>
            <w:name w:val=""/>
            <w:enabled/>
            <w:calcOnExit w:val="0"/>
            <w:checkBox>
              <w:sizeAuto/>
              <w:default w:val="0"/>
            </w:checkBox>
          </w:ffData>
        </w:fldChar>
      </w:r>
      <w:r>
        <w:rPr>
          <w:rFonts w:ascii="MS Gothic" w:eastAsia="MS Gothic"/>
        </w:rPr>
        <w:instrText xml:space="preserve"> FORMCHECKBOX </w:instrText>
      </w:r>
      <w:r w:rsidR="00A64342">
        <w:rPr>
          <w:rFonts w:ascii="MS Gothic" w:eastAsia="MS Gothic"/>
        </w:rPr>
      </w:r>
      <w:r w:rsidR="00A64342">
        <w:rPr>
          <w:rFonts w:ascii="MS Gothic" w:eastAsia="MS Gothic"/>
        </w:rPr>
        <w:fldChar w:fldCharType="separate"/>
      </w:r>
      <w:r>
        <w:rPr>
          <w:rFonts w:ascii="MS Gothic" w:eastAsia="MS Gothic"/>
        </w:rPr>
        <w:fldChar w:fldCharType="end"/>
      </w:r>
      <w:r>
        <w:rPr>
          <w:rFonts w:ascii="MS Gothic" w:eastAsia="MS Gothic"/>
        </w:rPr>
        <w:t xml:space="preserve"> </w:t>
      </w:r>
      <w:r>
        <w:t>Clearinghouse-Identified</w:t>
      </w:r>
    </w:p>
    <w:p w14:paraId="79CDBFD7" w14:textId="38FB216A" w:rsidR="00AB54C8" w:rsidRDefault="00AB54C8" w:rsidP="002406D7">
      <w:r>
        <w:t>If “X’ is marked above, provide responses to the prompts below</w:t>
      </w:r>
      <w:r w:rsidR="00CA7AD1">
        <w:t xml:space="preserve"> to identify the strategy, the</w:t>
      </w:r>
      <w:r w:rsidR="00490EEF">
        <w:t xml:space="preserve"> commitment(s)</w:t>
      </w:r>
      <w:r w:rsidR="00CA7AD1">
        <w:t xml:space="preserve"> it will support, the Clearinghouse that supports this as an evidence-based intervention, and the rating that Clearinghouse gave that intervention</w:t>
      </w:r>
      <w:r>
        <w:t>:</w:t>
      </w:r>
    </w:p>
    <w:tbl>
      <w:tblPr>
        <w:tblStyle w:val="PlainTable1"/>
        <w:tblW w:w="0" w:type="auto"/>
        <w:tblInd w:w="715" w:type="dxa"/>
        <w:tblLook w:val="04A0" w:firstRow="1" w:lastRow="0" w:firstColumn="1" w:lastColumn="0" w:noHBand="0" w:noVBand="1"/>
      </w:tblPr>
      <w:tblGrid>
        <w:gridCol w:w="5040"/>
        <w:gridCol w:w="6750"/>
      </w:tblGrid>
      <w:tr w:rsidR="00C366E2" w14:paraId="61611A61" w14:textId="77777777" w:rsidTr="002406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0" w:type="dxa"/>
            <w:shd w:val="clear" w:color="auto" w:fill="FFF2CC" w:themeFill="accent4" w:themeFillTint="33"/>
          </w:tcPr>
          <w:p w14:paraId="145D8A18" w14:textId="3BCC6012" w:rsidR="00C366E2" w:rsidRPr="00AB54C8" w:rsidRDefault="00C366E2" w:rsidP="00C366E2">
            <w:pPr>
              <w:rPr>
                <w:bCs w:val="0"/>
              </w:rPr>
            </w:pPr>
            <w:r>
              <w:rPr>
                <w:bCs w:val="0"/>
              </w:rPr>
              <w:t>Evidence-Based Intervention Str</w:t>
            </w:r>
            <w:r w:rsidRPr="00AB54C8">
              <w:rPr>
                <w:bCs w:val="0"/>
              </w:rPr>
              <w:t>ategy Identified</w:t>
            </w:r>
          </w:p>
        </w:tc>
        <w:tc>
          <w:tcPr>
            <w:tcW w:w="6750" w:type="dxa"/>
          </w:tcPr>
          <w:p w14:paraId="6387875E" w14:textId="77777777" w:rsidR="00C366E2" w:rsidRDefault="00C366E2" w:rsidP="00C366E2">
            <w:pPr>
              <w:cnfStyle w:val="100000000000" w:firstRow="1" w:lastRow="0" w:firstColumn="0" w:lastColumn="0" w:oddVBand="0" w:evenVBand="0" w:oddHBand="0" w:evenHBand="0" w:firstRowFirstColumn="0" w:firstRowLastColumn="0" w:lastRowFirstColumn="0" w:lastRowLastColumn="0"/>
            </w:pPr>
          </w:p>
        </w:tc>
      </w:tr>
      <w:tr w:rsidR="00C366E2" w14:paraId="21960F81" w14:textId="77777777" w:rsidTr="002406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0" w:type="dxa"/>
            <w:shd w:val="clear" w:color="auto" w:fill="FFFFCC"/>
          </w:tcPr>
          <w:p w14:paraId="653DF764" w14:textId="36986320" w:rsidR="00C366E2" w:rsidRPr="00AB54C8" w:rsidRDefault="00C366E2" w:rsidP="00C366E2">
            <w:pPr>
              <w:rPr>
                <w:bCs w:val="0"/>
              </w:rPr>
            </w:pPr>
            <w:r>
              <w:rPr>
                <w:bCs w:val="0"/>
              </w:rPr>
              <w:t>We envision that this Evidence-Based Intervention will support the following commitment(s) as follows</w:t>
            </w:r>
          </w:p>
        </w:tc>
        <w:tc>
          <w:tcPr>
            <w:tcW w:w="6750" w:type="dxa"/>
            <w:shd w:val="clear" w:color="auto" w:fill="FFFFFF" w:themeFill="background1"/>
          </w:tcPr>
          <w:p w14:paraId="1548B6B6" w14:textId="77777777" w:rsidR="00C366E2" w:rsidRDefault="00C366E2" w:rsidP="00C366E2">
            <w:pPr>
              <w:cnfStyle w:val="000000100000" w:firstRow="0" w:lastRow="0" w:firstColumn="0" w:lastColumn="0" w:oddVBand="0" w:evenVBand="0" w:oddHBand="1" w:evenHBand="0" w:firstRowFirstColumn="0" w:firstRowLastColumn="0" w:lastRowFirstColumn="0" w:lastRowLastColumn="0"/>
            </w:pPr>
          </w:p>
        </w:tc>
      </w:tr>
    </w:tbl>
    <w:p w14:paraId="4C741190" w14:textId="042EB446" w:rsidR="00C366E2" w:rsidRDefault="00C366E2" w:rsidP="00C366E2">
      <w:pPr>
        <w:pStyle w:val="Heading3"/>
        <w:ind w:left="720"/>
      </w:pPr>
      <w:r>
        <w:t>Clearinghouse used and corresponding rating</w:t>
      </w:r>
    </w:p>
    <w:p w14:paraId="27DABD41" w14:textId="256F5A87" w:rsidR="00C366E2" w:rsidRDefault="00C366E2" w:rsidP="00C366E2">
      <w:pPr>
        <w:spacing w:after="0"/>
        <w:rPr>
          <w:b/>
        </w:rPr>
      </w:pPr>
      <w:r>
        <w:t xml:space="preserve"> </w:t>
      </w:r>
      <w:r>
        <w:tab/>
      </w:r>
      <w:r>
        <w:tab/>
      </w:r>
      <w:r>
        <w:rPr>
          <w:rFonts w:ascii="MS Gothic" w:eastAsia="MS Gothic"/>
        </w:rPr>
        <w:fldChar w:fldCharType="begin">
          <w:ffData>
            <w:name w:val=""/>
            <w:enabled/>
            <w:calcOnExit w:val="0"/>
            <w:checkBox>
              <w:sizeAuto/>
              <w:default w:val="0"/>
            </w:checkBox>
          </w:ffData>
        </w:fldChar>
      </w:r>
      <w:r>
        <w:rPr>
          <w:rFonts w:ascii="MS Gothic" w:eastAsia="MS Gothic"/>
        </w:rPr>
        <w:instrText xml:space="preserve"> FORMCHECKBOX </w:instrText>
      </w:r>
      <w:r w:rsidR="00A64342">
        <w:rPr>
          <w:rFonts w:ascii="MS Gothic" w:eastAsia="MS Gothic"/>
        </w:rPr>
      </w:r>
      <w:r w:rsidR="00A64342">
        <w:rPr>
          <w:rFonts w:ascii="MS Gothic" w:eastAsia="MS Gothic"/>
        </w:rPr>
        <w:fldChar w:fldCharType="separate"/>
      </w:r>
      <w:r>
        <w:rPr>
          <w:rFonts w:ascii="MS Gothic" w:eastAsia="MS Gothic"/>
        </w:rPr>
        <w:fldChar w:fldCharType="end"/>
      </w:r>
      <w:r>
        <w:rPr>
          <w:rFonts w:ascii="MS Gothic" w:eastAsia="MS Gothic"/>
        </w:rPr>
        <w:t xml:space="preserve"> </w:t>
      </w:r>
      <w:r w:rsidRPr="00C366E2">
        <w:rPr>
          <w:b/>
          <w:bCs/>
        </w:rPr>
        <w:t>What Works Clearinghouse</w:t>
      </w:r>
    </w:p>
    <w:p w14:paraId="214CFC74" w14:textId="77777777" w:rsidR="00C366E2" w:rsidRDefault="00C366E2" w:rsidP="00C366E2">
      <w:pPr>
        <w:spacing w:after="0"/>
        <w:ind w:left="2160"/>
        <w:rPr>
          <w:rFonts w:eastAsia="Times New Roman"/>
          <w:color w:val="000000"/>
        </w:rPr>
      </w:pPr>
      <w:r>
        <w:rPr>
          <w:rFonts w:ascii="MS Gothic" w:eastAsia="MS Gothic"/>
        </w:rPr>
        <w:fldChar w:fldCharType="begin">
          <w:ffData>
            <w:name w:val=""/>
            <w:enabled/>
            <w:calcOnExit w:val="0"/>
            <w:checkBox>
              <w:sizeAuto/>
              <w:default w:val="0"/>
            </w:checkBox>
          </w:ffData>
        </w:fldChar>
      </w:r>
      <w:r>
        <w:rPr>
          <w:rFonts w:ascii="MS Gothic" w:eastAsia="MS Gothic"/>
        </w:rPr>
        <w:instrText xml:space="preserve"> FORMCHECKBOX </w:instrText>
      </w:r>
      <w:r w:rsidR="00A64342">
        <w:rPr>
          <w:rFonts w:ascii="MS Gothic" w:eastAsia="MS Gothic"/>
        </w:rPr>
      </w:r>
      <w:r w:rsidR="00A64342">
        <w:rPr>
          <w:rFonts w:ascii="MS Gothic" w:eastAsia="MS Gothic"/>
        </w:rPr>
        <w:fldChar w:fldCharType="separate"/>
      </w:r>
      <w:r>
        <w:rPr>
          <w:rFonts w:ascii="MS Gothic" w:eastAsia="MS Gothic"/>
        </w:rPr>
        <w:fldChar w:fldCharType="end"/>
      </w:r>
      <w:r>
        <w:rPr>
          <w:rFonts w:ascii="MS Gothic" w:eastAsia="MS Gothic"/>
        </w:rPr>
        <w:t xml:space="preserve"> </w:t>
      </w:r>
      <w:r>
        <w:rPr>
          <w:rFonts w:eastAsia="Times New Roman"/>
          <w:color w:val="000000"/>
        </w:rPr>
        <w:t>Rating: Meets WWC Standards Without Reservations</w:t>
      </w:r>
    </w:p>
    <w:p w14:paraId="01C407E3" w14:textId="489CA641" w:rsidR="00C366E2" w:rsidRDefault="00C366E2" w:rsidP="00C366E2">
      <w:pPr>
        <w:spacing w:after="0"/>
        <w:ind w:left="2160"/>
        <w:rPr>
          <w:rFonts w:eastAsia="Times New Roman"/>
          <w:color w:val="000000"/>
        </w:rPr>
      </w:pPr>
      <w:r>
        <w:rPr>
          <w:rFonts w:ascii="MS Gothic" w:eastAsia="MS Gothic"/>
        </w:rPr>
        <w:fldChar w:fldCharType="begin">
          <w:ffData>
            <w:name w:val=""/>
            <w:enabled/>
            <w:calcOnExit w:val="0"/>
            <w:checkBox>
              <w:sizeAuto/>
              <w:default w:val="0"/>
            </w:checkBox>
          </w:ffData>
        </w:fldChar>
      </w:r>
      <w:r>
        <w:rPr>
          <w:rFonts w:ascii="MS Gothic" w:eastAsia="MS Gothic"/>
        </w:rPr>
        <w:instrText xml:space="preserve"> FORMCHECKBOX </w:instrText>
      </w:r>
      <w:r w:rsidR="00A64342">
        <w:rPr>
          <w:rFonts w:ascii="MS Gothic" w:eastAsia="MS Gothic"/>
        </w:rPr>
      </w:r>
      <w:r w:rsidR="00A64342">
        <w:rPr>
          <w:rFonts w:ascii="MS Gothic" w:eastAsia="MS Gothic"/>
        </w:rPr>
        <w:fldChar w:fldCharType="separate"/>
      </w:r>
      <w:r>
        <w:rPr>
          <w:rFonts w:ascii="MS Gothic" w:eastAsia="MS Gothic"/>
        </w:rPr>
        <w:fldChar w:fldCharType="end"/>
      </w:r>
      <w:r>
        <w:rPr>
          <w:rFonts w:ascii="MS Gothic" w:eastAsia="MS Gothic"/>
        </w:rPr>
        <w:t xml:space="preserve"> </w:t>
      </w:r>
      <w:r>
        <w:rPr>
          <w:rFonts w:eastAsia="Times New Roman"/>
          <w:color w:val="000000"/>
        </w:rPr>
        <w:t xml:space="preserve">Rating: Meets WWC Standards </w:t>
      </w:r>
      <w:proofErr w:type="gramStart"/>
      <w:r>
        <w:rPr>
          <w:rFonts w:eastAsia="Times New Roman"/>
          <w:color w:val="000000"/>
        </w:rPr>
        <w:t>With</w:t>
      </w:r>
      <w:proofErr w:type="gramEnd"/>
      <w:r>
        <w:rPr>
          <w:rFonts w:eastAsia="Times New Roman"/>
          <w:color w:val="000000"/>
        </w:rPr>
        <w:t xml:space="preserve"> Reservations</w:t>
      </w:r>
    </w:p>
    <w:p w14:paraId="12C6B3DC" w14:textId="02C1BF81" w:rsidR="00C366E2" w:rsidRDefault="00C366E2" w:rsidP="00C366E2">
      <w:pPr>
        <w:spacing w:after="0"/>
        <w:ind w:left="1440"/>
        <w:rPr>
          <w:b/>
        </w:rPr>
      </w:pPr>
      <w:r>
        <w:rPr>
          <w:rFonts w:ascii="MS Gothic" w:eastAsia="MS Gothic"/>
        </w:rPr>
        <w:fldChar w:fldCharType="begin">
          <w:ffData>
            <w:name w:val=""/>
            <w:enabled/>
            <w:calcOnExit w:val="0"/>
            <w:checkBox>
              <w:sizeAuto/>
              <w:default w:val="0"/>
            </w:checkBox>
          </w:ffData>
        </w:fldChar>
      </w:r>
      <w:r>
        <w:rPr>
          <w:rFonts w:ascii="MS Gothic" w:eastAsia="MS Gothic"/>
        </w:rPr>
        <w:instrText xml:space="preserve"> FORMCHECKBOX </w:instrText>
      </w:r>
      <w:r w:rsidR="00A64342">
        <w:rPr>
          <w:rFonts w:ascii="MS Gothic" w:eastAsia="MS Gothic"/>
        </w:rPr>
      </w:r>
      <w:r w:rsidR="00A64342">
        <w:rPr>
          <w:rFonts w:ascii="MS Gothic" w:eastAsia="MS Gothic"/>
        </w:rPr>
        <w:fldChar w:fldCharType="separate"/>
      </w:r>
      <w:r>
        <w:rPr>
          <w:rFonts w:ascii="MS Gothic" w:eastAsia="MS Gothic"/>
        </w:rPr>
        <w:fldChar w:fldCharType="end"/>
      </w:r>
      <w:r>
        <w:rPr>
          <w:rFonts w:ascii="MS Gothic" w:eastAsia="MS Gothic"/>
        </w:rPr>
        <w:t xml:space="preserve"> </w:t>
      </w:r>
      <w:r w:rsidRPr="00C366E2">
        <w:rPr>
          <w:b/>
          <w:bCs/>
        </w:rPr>
        <w:t>Social Programs That Work</w:t>
      </w:r>
    </w:p>
    <w:p w14:paraId="6BEEAE93" w14:textId="128183DE" w:rsidR="00C366E2" w:rsidRDefault="00C366E2" w:rsidP="00C366E2">
      <w:pPr>
        <w:spacing w:after="0"/>
        <w:ind w:left="2160"/>
        <w:rPr>
          <w:rFonts w:eastAsia="Times New Roman"/>
          <w:color w:val="000000"/>
        </w:rPr>
      </w:pPr>
      <w:r>
        <w:rPr>
          <w:rFonts w:ascii="MS Gothic" w:eastAsia="MS Gothic"/>
        </w:rPr>
        <w:fldChar w:fldCharType="begin">
          <w:ffData>
            <w:name w:val=""/>
            <w:enabled/>
            <w:calcOnExit w:val="0"/>
            <w:checkBox>
              <w:sizeAuto/>
              <w:default w:val="0"/>
            </w:checkBox>
          </w:ffData>
        </w:fldChar>
      </w:r>
      <w:r>
        <w:rPr>
          <w:rFonts w:ascii="MS Gothic" w:eastAsia="MS Gothic"/>
        </w:rPr>
        <w:instrText xml:space="preserve"> FORMCHECKBOX </w:instrText>
      </w:r>
      <w:r w:rsidR="00A64342">
        <w:rPr>
          <w:rFonts w:ascii="MS Gothic" w:eastAsia="MS Gothic"/>
        </w:rPr>
      </w:r>
      <w:r w:rsidR="00A64342">
        <w:rPr>
          <w:rFonts w:ascii="MS Gothic" w:eastAsia="MS Gothic"/>
        </w:rPr>
        <w:fldChar w:fldCharType="separate"/>
      </w:r>
      <w:r>
        <w:rPr>
          <w:rFonts w:ascii="MS Gothic" w:eastAsia="MS Gothic"/>
        </w:rPr>
        <w:fldChar w:fldCharType="end"/>
      </w:r>
      <w:r>
        <w:rPr>
          <w:rFonts w:ascii="MS Gothic" w:eastAsia="MS Gothic"/>
        </w:rPr>
        <w:t xml:space="preserve"> </w:t>
      </w:r>
      <w:r>
        <w:rPr>
          <w:rFonts w:eastAsia="Times New Roman"/>
          <w:color w:val="000000"/>
        </w:rPr>
        <w:t>Rating: Top Tier</w:t>
      </w:r>
    </w:p>
    <w:p w14:paraId="3EAC2B53" w14:textId="2D9A08EA" w:rsidR="00C366E2" w:rsidRDefault="00C366E2" w:rsidP="00C366E2">
      <w:pPr>
        <w:spacing w:after="0"/>
        <w:ind w:left="2160"/>
        <w:rPr>
          <w:rFonts w:eastAsia="Times New Roman"/>
          <w:color w:val="000000"/>
        </w:rPr>
      </w:pPr>
      <w:r>
        <w:rPr>
          <w:rFonts w:ascii="MS Gothic" w:eastAsia="MS Gothic"/>
        </w:rPr>
        <w:fldChar w:fldCharType="begin">
          <w:ffData>
            <w:name w:val=""/>
            <w:enabled/>
            <w:calcOnExit w:val="0"/>
            <w:checkBox>
              <w:sizeAuto/>
              <w:default w:val="0"/>
            </w:checkBox>
          </w:ffData>
        </w:fldChar>
      </w:r>
      <w:r>
        <w:rPr>
          <w:rFonts w:ascii="MS Gothic" w:eastAsia="MS Gothic"/>
        </w:rPr>
        <w:instrText xml:space="preserve"> FORMCHECKBOX </w:instrText>
      </w:r>
      <w:r w:rsidR="00A64342">
        <w:rPr>
          <w:rFonts w:ascii="MS Gothic" w:eastAsia="MS Gothic"/>
        </w:rPr>
      </w:r>
      <w:r w:rsidR="00A64342">
        <w:rPr>
          <w:rFonts w:ascii="MS Gothic" w:eastAsia="MS Gothic"/>
        </w:rPr>
        <w:fldChar w:fldCharType="separate"/>
      </w:r>
      <w:r>
        <w:rPr>
          <w:rFonts w:ascii="MS Gothic" w:eastAsia="MS Gothic"/>
        </w:rPr>
        <w:fldChar w:fldCharType="end"/>
      </w:r>
      <w:r>
        <w:rPr>
          <w:rFonts w:ascii="MS Gothic" w:eastAsia="MS Gothic"/>
        </w:rPr>
        <w:t xml:space="preserve"> </w:t>
      </w:r>
      <w:r>
        <w:rPr>
          <w:rFonts w:eastAsia="Times New Roman"/>
          <w:color w:val="000000"/>
        </w:rPr>
        <w:t>Rating: Near Top Tier</w:t>
      </w:r>
    </w:p>
    <w:p w14:paraId="1594273B" w14:textId="649B7C36" w:rsidR="00C366E2" w:rsidRPr="00C366E2" w:rsidRDefault="00C366E2" w:rsidP="00C366E2">
      <w:pPr>
        <w:spacing w:after="0"/>
        <w:ind w:left="1440"/>
        <w:rPr>
          <w:b/>
          <w:bCs/>
        </w:rPr>
      </w:pPr>
      <w:r>
        <w:rPr>
          <w:rFonts w:ascii="MS Gothic" w:eastAsia="MS Gothic"/>
        </w:rPr>
        <w:fldChar w:fldCharType="begin">
          <w:ffData>
            <w:name w:val=""/>
            <w:enabled/>
            <w:calcOnExit w:val="0"/>
            <w:checkBox>
              <w:sizeAuto/>
              <w:default w:val="0"/>
            </w:checkBox>
          </w:ffData>
        </w:fldChar>
      </w:r>
      <w:r>
        <w:rPr>
          <w:rFonts w:ascii="MS Gothic" w:eastAsia="MS Gothic"/>
        </w:rPr>
        <w:instrText xml:space="preserve"> FORMCHECKBOX </w:instrText>
      </w:r>
      <w:r w:rsidR="00A64342">
        <w:rPr>
          <w:rFonts w:ascii="MS Gothic" w:eastAsia="MS Gothic"/>
        </w:rPr>
      </w:r>
      <w:r w:rsidR="00A64342">
        <w:rPr>
          <w:rFonts w:ascii="MS Gothic" w:eastAsia="MS Gothic"/>
        </w:rPr>
        <w:fldChar w:fldCharType="separate"/>
      </w:r>
      <w:r>
        <w:rPr>
          <w:rFonts w:ascii="MS Gothic" w:eastAsia="MS Gothic"/>
        </w:rPr>
        <w:fldChar w:fldCharType="end"/>
      </w:r>
      <w:r>
        <w:rPr>
          <w:rFonts w:ascii="MS Gothic" w:eastAsia="MS Gothic"/>
        </w:rPr>
        <w:t xml:space="preserve"> </w:t>
      </w:r>
      <w:r w:rsidRPr="00C366E2">
        <w:rPr>
          <w:b/>
          <w:bCs/>
        </w:rPr>
        <w:t>Blueprints for Healthy Youth Development</w:t>
      </w:r>
    </w:p>
    <w:p w14:paraId="1B7167DC" w14:textId="7BA0097D" w:rsidR="00C366E2" w:rsidRDefault="00C366E2" w:rsidP="00C366E2">
      <w:pPr>
        <w:spacing w:after="0"/>
        <w:ind w:left="2160"/>
        <w:rPr>
          <w:rFonts w:eastAsia="Times New Roman"/>
          <w:color w:val="000000"/>
        </w:rPr>
      </w:pPr>
      <w:r>
        <w:rPr>
          <w:rFonts w:ascii="MS Gothic" w:eastAsia="MS Gothic"/>
        </w:rPr>
        <w:fldChar w:fldCharType="begin">
          <w:ffData>
            <w:name w:val=""/>
            <w:enabled/>
            <w:calcOnExit w:val="0"/>
            <w:checkBox>
              <w:sizeAuto/>
              <w:default w:val="0"/>
            </w:checkBox>
          </w:ffData>
        </w:fldChar>
      </w:r>
      <w:r>
        <w:rPr>
          <w:rFonts w:ascii="MS Gothic" w:eastAsia="MS Gothic"/>
        </w:rPr>
        <w:instrText xml:space="preserve"> FORMCHECKBOX </w:instrText>
      </w:r>
      <w:r w:rsidR="00A64342">
        <w:rPr>
          <w:rFonts w:ascii="MS Gothic" w:eastAsia="MS Gothic"/>
        </w:rPr>
      </w:r>
      <w:r w:rsidR="00A64342">
        <w:rPr>
          <w:rFonts w:ascii="MS Gothic" w:eastAsia="MS Gothic"/>
        </w:rPr>
        <w:fldChar w:fldCharType="separate"/>
      </w:r>
      <w:r>
        <w:rPr>
          <w:rFonts w:ascii="MS Gothic" w:eastAsia="MS Gothic"/>
        </w:rPr>
        <w:fldChar w:fldCharType="end"/>
      </w:r>
      <w:r>
        <w:rPr>
          <w:rFonts w:ascii="MS Gothic" w:eastAsia="MS Gothic"/>
        </w:rPr>
        <w:t xml:space="preserve"> </w:t>
      </w:r>
      <w:r>
        <w:rPr>
          <w:rFonts w:eastAsia="Times New Roman"/>
          <w:color w:val="000000"/>
        </w:rPr>
        <w:t>Rating: Model Plus</w:t>
      </w:r>
    </w:p>
    <w:p w14:paraId="1B124944" w14:textId="2FF4FD05" w:rsidR="00C366E2" w:rsidRDefault="00C366E2" w:rsidP="00C366E2">
      <w:pPr>
        <w:spacing w:after="0"/>
        <w:ind w:left="2160"/>
        <w:rPr>
          <w:rFonts w:eastAsia="Times New Roman"/>
          <w:color w:val="000000"/>
        </w:rPr>
      </w:pPr>
      <w:r>
        <w:rPr>
          <w:rFonts w:ascii="MS Gothic" w:eastAsia="MS Gothic"/>
        </w:rPr>
        <w:fldChar w:fldCharType="begin">
          <w:ffData>
            <w:name w:val=""/>
            <w:enabled/>
            <w:calcOnExit w:val="0"/>
            <w:checkBox>
              <w:sizeAuto/>
              <w:default w:val="0"/>
            </w:checkBox>
          </w:ffData>
        </w:fldChar>
      </w:r>
      <w:r>
        <w:rPr>
          <w:rFonts w:ascii="MS Gothic" w:eastAsia="MS Gothic"/>
        </w:rPr>
        <w:instrText xml:space="preserve"> FORMCHECKBOX </w:instrText>
      </w:r>
      <w:r w:rsidR="00A64342">
        <w:rPr>
          <w:rFonts w:ascii="MS Gothic" w:eastAsia="MS Gothic"/>
        </w:rPr>
      </w:r>
      <w:r w:rsidR="00A64342">
        <w:rPr>
          <w:rFonts w:ascii="MS Gothic" w:eastAsia="MS Gothic"/>
        </w:rPr>
        <w:fldChar w:fldCharType="separate"/>
      </w:r>
      <w:r>
        <w:rPr>
          <w:rFonts w:ascii="MS Gothic" w:eastAsia="MS Gothic"/>
        </w:rPr>
        <w:fldChar w:fldCharType="end"/>
      </w:r>
      <w:r>
        <w:rPr>
          <w:rFonts w:ascii="MS Gothic" w:eastAsia="MS Gothic"/>
        </w:rPr>
        <w:t xml:space="preserve"> </w:t>
      </w:r>
      <w:r>
        <w:rPr>
          <w:rFonts w:eastAsia="Times New Roman"/>
          <w:color w:val="000000"/>
        </w:rPr>
        <w:t>Rating: Model</w:t>
      </w:r>
    </w:p>
    <w:p w14:paraId="12E9974C" w14:textId="7523E370" w:rsidR="00C366E2" w:rsidRDefault="00C366E2" w:rsidP="00C366E2">
      <w:pPr>
        <w:ind w:left="2160"/>
        <w:rPr>
          <w:rFonts w:eastAsia="Times New Roman"/>
          <w:color w:val="000000"/>
        </w:rPr>
      </w:pPr>
      <w:r>
        <w:rPr>
          <w:rFonts w:ascii="MS Gothic" w:eastAsia="MS Gothic"/>
        </w:rPr>
        <w:fldChar w:fldCharType="begin">
          <w:ffData>
            <w:name w:val=""/>
            <w:enabled/>
            <w:calcOnExit w:val="0"/>
            <w:checkBox>
              <w:sizeAuto/>
              <w:default w:val="0"/>
            </w:checkBox>
          </w:ffData>
        </w:fldChar>
      </w:r>
      <w:r>
        <w:rPr>
          <w:rFonts w:ascii="MS Gothic" w:eastAsia="MS Gothic"/>
        </w:rPr>
        <w:instrText xml:space="preserve"> FORMCHECKBOX </w:instrText>
      </w:r>
      <w:r w:rsidR="00A64342">
        <w:rPr>
          <w:rFonts w:ascii="MS Gothic" w:eastAsia="MS Gothic"/>
        </w:rPr>
      </w:r>
      <w:r w:rsidR="00A64342">
        <w:rPr>
          <w:rFonts w:ascii="MS Gothic" w:eastAsia="MS Gothic"/>
        </w:rPr>
        <w:fldChar w:fldCharType="separate"/>
      </w:r>
      <w:r>
        <w:rPr>
          <w:rFonts w:ascii="MS Gothic" w:eastAsia="MS Gothic"/>
        </w:rPr>
        <w:fldChar w:fldCharType="end"/>
      </w:r>
      <w:r>
        <w:rPr>
          <w:rFonts w:ascii="MS Gothic" w:eastAsia="MS Gothic"/>
        </w:rPr>
        <w:t xml:space="preserve"> </w:t>
      </w:r>
      <w:r>
        <w:rPr>
          <w:rFonts w:eastAsia="Times New Roman"/>
          <w:color w:val="000000"/>
        </w:rPr>
        <w:t>Rating: Promising</w:t>
      </w:r>
    </w:p>
    <w:p w14:paraId="7CD92EE1" w14:textId="77777777" w:rsidR="00C366E2" w:rsidRDefault="00C366E2" w:rsidP="00C366E2">
      <w:pPr>
        <w:spacing w:after="0"/>
        <w:ind w:left="2160"/>
        <w:rPr>
          <w:rFonts w:eastAsia="Times New Roman"/>
          <w:color w:val="000000"/>
        </w:rPr>
      </w:pPr>
    </w:p>
    <w:p w14:paraId="35B55BC3" w14:textId="1B050E34" w:rsidR="00AB54C8" w:rsidRDefault="00AB54C8" w:rsidP="00C366E2">
      <w:pPr>
        <w:pStyle w:val="Heading2"/>
      </w:pPr>
      <w:r>
        <w:rPr>
          <w:rFonts w:eastAsia="MS Gothic"/>
        </w:rPr>
        <w:fldChar w:fldCharType="begin">
          <w:ffData>
            <w:name w:val=""/>
            <w:enabled/>
            <w:calcOnExit w:val="0"/>
            <w:checkBox>
              <w:sizeAuto/>
              <w:default w:val="0"/>
            </w:checkBox>
          </w:ffData>
        </w:fldChar>
      </w:r>
      <w:r>
        <w:rPr>
          <w:rFonts w:eastAsia="MS Gothic"/>
        </w:rPr>
        <w:instrText xml:space="preserve"> FORMCHECKBOX </w:instrText>
      </w:r>
      <w:r w:rsidR="00A64342">
        <w:rPr>
          <w:rFonts w:eastAsia="MS Gothic"/>
        </w:rPr>
      </w:r>
      <w:r w:rsidR="00A64342">
        <w:rPr>
          <w:rFonts w:eastAsia="MS Gothic"/>
        </w:rPr>
        <w:fldChar w:fldCharType="separate"/>
      </w:r>
      <w:r>
        <w:rPr>
          <w:rFonts w:eastAsia="MS Gothic"/>
        </w:rPr>
        <w:fldChar w:fldCharType="end"/>
      </w:r>
      <w:r>
        <w:rPr>
          <w:rFonts w:eastAsia="MS Gothic"/>
        </w:rPr>
        <w:t xml:space="preserve"> </w:t>
      </w:r>
      <w:r>
        <w:t>School-Identified</w:t>
      </w:r>
      <w:r w:rsidRPr="00547A40">
        <w:t xml:space="preserve"> </w:t>
      </w:r>
    </w:p>
    <w:p w14:paraId="1197FDAB" w14:textId="458A37B7" w:rsidR="00CA7AD1" w:rsidRDefault="00AB54C8" w:rsidP="002406D7">
      <w:r>
        <w:t xml:space="preserve">If “X’ is marked above, complete the </w:t>
      </w:r>
      <w:r w:rsidR="00CA7AD1">
        <w:t xml:space="preserve">prompts below to identify the strategy, the </w:t>
      </w:r>
      <w:r w:rsidR="00490EEF">
        <w:t>commitment</w:t>
      </w:r>
      <w:r w:rsidR="00CA7AD1">
        <w:t xml:space="preserve">(s) it will support, and the research that supports this as an evidence-based intervention. </w:t>
      </w:r>
    </w:p>
    <w:tbl>
      <w:tblPr>
        <w:tblStyle w:val="PlainTable1"/>
        <w:tblW w:w="0" w:type="auto"/>
        <w:tblInd w:w="715" w:type="dxa"/>
        <w:tblLook w:val="04A0" w:firstRow="1" w:lastRow="0" w:firstColumn="1" w:lastColumn="0" w:noHBand="0" w:noVBand="1"/>
      </w:tblPr>
      <w:tblGrid>
        <w:gridCol w:w="5040"/>
        <w:gridCol w:w="6750"/>
      </w:tblGrid>
      <w:tr w:rsidR="00C366E2" w14:paraId="70DCFA43" w14:textId="77777777" w:rsidTr="002406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0" w:type="dxa"/>
            <w:shd w:val="clear" w:color="auto" w:fill="FFF2CC" w:themeFill="accent4" w:themeFillTint="33"/>
          </w:tcPr>
          <w:p w14:paraId="66F2907A" w14:textId="37228DAB" w:rsidR="00C366E2" w:rsidRPr="00AB54C8" w:rsidRDefault="00C366E2" w:rsidP="00C366E2">
            <w:pPr>
              <w:rPr>
                <w:bCs w:val="0"/>
              </w:rPr>
            </w:pPr>
            <w:r>
              <w:rPr>
                <w:bCs w:val="0"/>
              </w:rPr>
              <w:t>Evidence-Based Intervention Str</w:t>
            </w:r>
            <w:r w:rsidRPr="00AB54C8">
              <w:rPr>
                <w:bCs w:val="0"/>
              </w:rPr>
              <w:t>ategy Identified</w:t>
            </w:r>
          </w:p>
        </w:tc>
        <w:tc>
          <w:tcPr>
            <w:tcW w:w="6750" w:type="dxa"/>
          </w:tcPr>
          <w:p w14:paraId="029D8AA8" w14:textId="77777777" w:rsidR="00C366E2" w:rsidRDefault="00C366E2" w:rsidP="00C366E2">
            <w:pPr>
              <w:cnfStyle w:val="100000000000" w:firstRow="1" w:lastRow="0" w:firstColumn="0" w:lastColumn="0" w:oddVBand="0" w:evenVBand="0" w:oddHBand="0" w:evenHBand="0" w:firstRowFirstColumn="0" w:firstRowLastColumn="0" w:lastRowFirstColumn="0" w:lastRowLastColumn="0"/>
            </w:pPr>
          </w:p>
        </w:tc>
      </w:tr>
      <w:tr w:rsidR="00C366E2" w14:paraId="7644BA00" w14:textId="77777777" w:rsidTr="002406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0" w:type="dxa"/>
            <w:shd w:val="clear" w:color="auto" w:fill="FFFFCC"/>
          </w:tcPr>
          <w:p w14:paraId="6879D520" w14:textId="299E241B" w:rsidR="00C366E2" w:rsidRPr="00AB54C8" w:rsidRDefault="00C366E2" w:rsidP="00C366E2">
            <w:pPr>
              <w:rPr>
                <w:bCs w:val="0"/>
              </w:rPr>
            </w:pPr>
            <w:r>
              <w:rPr>
                <w:bCs w:val="0"/>
              </w:rPr>
              <w:t>We envision that this Evidence-Based Intervention will support the following commitment(s) as follows</w:t>
            </w:r>
          </w:p>
        </w:tc>
        <w:tc>
          <w:tcPr>
            <w:tcW w:w="6750" w:type="dxa"/>
            <w:shd w:val="clear" w:color="auto" w:fill="FFFFFF" w:themeFill="background1"/>
          </w:tcPr>
          <w:p w14:paraId="24F2160D" w14:textId="77777777" w:rsidR="00C366E2" w:rsidRDefault="00C366E2" w:rsidP="00C366E2">
            <w:pPr>
              <w:cnfStyle w:val="000000100000" w:firstRow="0" w:lastRow="0" w:firstColumn="0" w:lastColumn="0" w:oddVBand="0" w:evenVBand="0" w:oddHBand="1" w:evenHBand="0" w:firstRowFirstColumn="0" w:firstRowLastColumn="0" w:lastRowFirstColumn="0" w:lastRowLastColumn="0"/>
            </w:pPr>
          </w:p>
        </w:tc>
      </w:tr>
      <w:tr w:rsidR="00CA7AD1" w14:paraId="20B1CA33" w14:textId="77777777" w:rsidTr="002406D7">
        <w:tc>
          <w:tcPr>
            <w:cnfStyle w:val="001000000000" w:firstRow="0" w:lastRow="0" w:firstColumn="1" w:lastColumn="0" w:oddVBand="0" w:evenVBand="0" w:oddHBand="0" w:evenHBand="0" w:firstRowFirstColumn="0" w:firstRowLastColumn="0" w:lastRowFirstColumn="0" w:lastRowLastColumn="0"/>
            <w:tcW w:w="5040" w:type="dxa"/>
            <w:shd w:val="clear" w:color="auto" w:fill="DDDDDD"/>
          </w:tcPr>
          <w:p w14:paraId="33087093" w14:textId="5A6C15F3" w:rsidR="00CA7AD1" w:rsidRDefault="00CA7AD1" w:rsidP="00262DF7">
            <w:r>
              <w:rPr>
                <w:bCs w:val="0"/>
              </w:rPr>
              <w:t>Link to research study that supports this as an evidence-based intervention (the study must include a description of the research methodology</w:t>
            </w:r>
          </w:p>
        </w:tc>
        <w:tc>
          <w:tcPr>
            <w:tcW w:w="6750" w:type="dxa"/>
            <w:shd w:val="clear" w:color="auto" w:fill="FFFFFF" w:themeFill="background1"/>
          </w:tcPr>
          <w:p w14:paraId="2B6A1B9B" w14:textId="26660632" w:rsidR="00CA7AD1" w:rsidRDefault="00CA7AD1" w:rsidP="00262DF7">
            <w:pPr>
              <w:cnfStyle w:val="000000000000" w:firstRow="0" w:lastRow="0" w:firstColumn="0" w:lastColumn="0" w:oddVBand="0" w:evenVBand="0" w:oddHBand="0" w:evenHBand="0" w:firstRowFirstColumn="0" w:firstRowLastColumn="0" w:lastRowFirstColumn="0" w:lastRowLastColumn="0"/>
            </w:pPr>
          </w:p>
        </w:tc>
      </w:tr>
    </w:tbl>
    <w:p w14:paraId="6689209F" w14:textId="77777777" w:rsidR="00AB54C8" w:rsidRDefault="00AB54C8" w:rsidP="00AB54C8"/>
    <w:p w14:paraId="3F200EDB" w14:textId="77777777" w:rsidR="00141D66" w:rsidRDefault="00141D66" w:rsidP="00547A40">
      <w:pPr>
        <w:sectPr w:rsidR="00141D66" w:rsidSect="00C366E2">
          <w:headerReference w:type="default" r:id="rId29"/>
          <w:pgSz w:w="15840" w:h="12240" w:orient="landscape"/>
          <w:pgMar w:top="1080" w:right="1080" w:bottom="1080" w:left="1080" w:header="720" w:footer="720" w:gutter="0"/>
          <w:cols w:space="720"/>
          <w:docGrid w:linePitch="360"/>
        </w:sectPr>
      </w:pPr>
    </w:p>
    <w:p w14:paraId="4BBD1850" w14:textId="0A40BD90" w:rsidR="00093DA2" w:rsidRDefault="00490EEF" w:rsidP="00093DA2">
      <w:pPr>
        <w:pStyle w:val="Heading1"/>
      </w:pPr>
      <w:r>
        <w:lastRenderedPageBreak/>
        <w:t>Our Team’s Process</w:t>
      </w:r>
    </w:p>
    <w:p w14:paraId="305A84CA" w14:textId="77777777" w:rsidR="00093DA2" w:rsidRDefault="00093DA2" w:rsidP="00093DA2">
      <w:pPr>
        <w:pStyle w:val="Heading2"/>
      </w:pPr>
      <w:r>
        <w:t>Background</w:t>
      </w:r>
    </w:p>
    <w:p w14:paraId="3D695F0A" w14:textId="4224B472" w:rsidR="005E254C" w:rsidRDefault="00CC43D2" w:rsidP="005E254C">
      <w:r>
        <w:t>NYSED require</w:t>
      </w:r>
      <w:r w:rsidR="00490EEF">
        <w:t>s</w:t>
      </w:r>
      <w:r>
        <w:t xml:space="preserve"> that the SCEP is</w:t>
      </w:r>
      <w:r w:rsidR="00093DA2" w:rsidRPr="007A50A0">
        <w:t xml:space="preserve"> developed in consultation with parents</w:t>
      </w:r>
      <w:r w:rsidR="00141D66">
        <w:t xml:space="preserve"> and school staff, </w:t>
      </w:r>
      <w:r w:rsidR="00093DA2" w:rsidRPr="007A50A0">
        <w:t xml:space="preserve">and in accordance with §100.11 of Commissioner’s Regulations.  All schools are expected to follow the guidelines outlined in the </w:t>
      </w:r>
      <w:r w:rsidR="00093DA2">
        <w:t xml:space="preserve">document </w:t>
      </w:r>
      <w:r w:rsidR="00093DA2" w:rsidRPr="007A50A0">
        <w:t xml:space="preserve">"Requirements for Meaningful Stakeholder Participation" </w:t>
      </w:r>
      <w:r w:rsidR="00093DA2">
        <w:t xml:space="preserve">found at: </w:t>
      </w:r>
      <w:hyperlink r:id="rId30" w:history="1">
        <w:r w:rsidR="00141D66">
          <w:rPr>
            <w:rStyle w:val="Hyperlink"/>
          </w:rPr>
          <w:t>http://www.nysed.gov/common/nysed/files/programs/accountability/scep-requirements-stakeholder-participation.pdf</w:t>
        </w:r>
      </w:hyperlink>
      <w:r w:rsidR="00490EEF">
        <w:t xml:space="preserve">  This section outlines how we worked together to develop our plan.</w:t>
      </w:r>
    </w:p>
    <w:p w14:paraId="0E6FDB34" w14:textId="77777777" w:rsidR="005E254C" w:rsidRDefault="005E254C" w:rsidP="005E254C">
      <w:pPr>
        <w:pStyle w:val="Heading2"/>
      </w:pPr>
      <w:r>
        <w:t>Team Members</w:t>
      </w:r>
    </w:p>
    <w:p w14:paraId="743901D3" w14:textId="5D3E5653" w:rsidR="005E254C" w:rsidRDefault="005E254C" w:rsidP="005E254C">
      <w:r>
        <w:t xml:space="preserve">Use the space below to identify the </w:t>
      </w:r>
      <w:r w:rsidR="00490EEF">
        <w:t xml:space="preserve">members of the SCEP team and their role (e.g. teacher, assistant principal, parent). </w:t>
      </w:r>
    </w:p>
    <w:tbl>
      <w:tblPr>
        <w:tblStyle w:val="PlainTable1"/>
        <w:tblW w:w="0" w:type="auto"/>
        <w:jc w:val="center"/>
        <w:tblLook w:val="04A0" w:firstRow="1" w:lastRow="0" w:firstColumn="1" w:lastColumn="0" w:noHBand="0" w:noVBand="1"/>
      </w:tblPr>
      <w:tblGrid>
        <w:gridCol w:w="9175"/>
        <w:gridCol w:w="3620"/>
      </w:tblGrid>
      <w:tr w:rsidR="00490EEF" w14:paraId="08FF3FAE" w14:textId="77777777" w:rsidTr="0C77B093">
        <w:trPr>
          <w:cnfStyle w:val="100000000000" w:firstRow="1" w:lastRow="0" w:firstColumn="0" w:lastColumn="0" w:oddVBand="0" w:evenVBand="0" w:oddHBand="0" w:evenHBand="0" w:firstRowFirstColumn="0" w:firstRowLastColumn="0" w:lastRowFirstColumn="0" w:lastRowLastColumn="0"/>
          <w:trHeight w:val="347"/>
          <w:jc w:val="center"/>
        </w:trPr>
        <w:tc>
          <w:tcPr>
            <w:cnfStyle w:val="001000000000" w:firstRow="0" w:lastRow="0" w:firstColumn="1" w:lastColumn="0" w:oddVBand="0" w:evenVBand="0" w:oddHBand="0" w:evenHBand="0" w:firstRowFirstColumn="0" w:firstRowLastColumn="0" w:lastRowFirstColumn="0" w:lastRowLastColumn="0"/>
            <w:tcW w:w="9175" w:type="dxa"/>
            <w:shd w:val="clear" w:color="auto" w:fill="FBE4D5" w:themeFill="accent2" w:themeFillTint="33"/>
            <w:vAlign w:val="center"/>
          </w:tcPr>
          <w:p w14:paraId="4A07F4BC" w14:textId="29544566" w:rsidR="00490EEF" w:rsidRPr="00C73C00" w:rsidRDefault="00490EEF" w:rsidP="00490EEF">
            <w:pPr>
              <w:jc w:val="center"/>
              <w:rPr>
                <w:bCs w:val="0"/>
                <w:color w:val="000000"/>
              </w:rPr>
            </w:pPr>
            <w:r>
              <w:rPr>
                <w:bCs w:val="0"/>
                <w:color w:val="000000"/>
              </w:rPr>
              <w:t>Name</w:t>
            </w:r>
          </w:p>
        </w:tc>
        <w:tc>
          <w:tcPr>
            <w:tcW w:w="3620" w:type="dxa"/>
            <w:shd w:val="clear" w:color="auto" w:fill="FBE4D5" w:themeFill="accent2" w:themeFillTint="33"/>
            <w:vAlign w:val="center"/>
          </w:tcPr>
          <w:p w14:paraId="2E44BE85" w14:textId="70248164" w:rsidR="00490EEF" w:rsidRPr="00C73C00" w:rsidRDefault="00490EEF" w:rsidP="00490EEF">
            <w:pPr>
              <w:jc w:val="center"/>
              <w:cnfStyle w:val="100000000000" w:firstRow="1" w:lastRow="0" w:firstColumn="0" w:lastColumn="0" w:oddVBand="0" w:evenVBand="0" w:oddHBand="0" w:evenHBand="0" w:firstRowFirstColumn="0" w:firstRowLastColumn="0" w:lastRowFirstColumn="0" w:lastRowLastColumn="0"/>
              <w:rPr>
                <w:b w:val="0"/>
                <w:bCs w:val="0"/>
                <w:color w:val="000000"/>
              </w:rPr>
            </w:pPr>
            <w:r>
              <w:rPr>
                <w:rFonts w:ascii="Calibri" w:hAnsi="Calibri" w:cs="Calibri"/>
                <w:color w:val="000000"/>
              </w:rPr>
              <w:t>Role</w:t>
            </w:r>
          </w:p>
        </w:tc>
      </w:tr>
      <w:tr w:rsidR="00490EEF" w14:paraId="23AA7D27" w14:textId="77777777" w:rsidTr="0C77B093">
        <w:trPr>
          <w:cnfStyle w:val="000000100000" w:firstRow="0" w:lastRow="0" w:firstColumn="0" w:lastColumn="0" w:oddVBand="0" w:evenVBand="0" w:oddHBand="1" w:evenHBand="0" w:firstRowFirstColumn="0" w:firstRowLastColumn="0" w:lastRowFirstColumn="0" w:lastRowLastColumn="0"/>
          <w:trHeight w:val="309"/>
          <w:jc w:val="center"/>
        </w:trPr>
        <w:tc>
          <w:tcPr>
            <w:cnfStyle w:val="001000000000" w:firstRow="0" w:lastRow="0" w:firstColumn="1" w:lastColumn="0" w:oddVBand="0" w:evenVBand="0" w:oddHBand="0" w:evenHBand="0" w:firstRowFirstColumn="0" w:firstRowLastColumn="0" w:lastRowFirstColumn="0" w:lastRowLastColumn="0"/>
            <w:tcW w:w="9175" w:type="dxa"/>
          </w:tcPr>
          <w:p w14:paraId="433AAA5C" w14:textId="0FC46144" w:rsidR="00490EEF" w:rsidRPr="00011F28" w:rsidRDefault="278F7866" w:rsidP="0C77B093">
            <w:pPr>
              <w:rPr>
                <w:color w:val="000000" w:themeColor="text1"/>
              </w:rPr>
            </w:pPr>
            <w:r w:rsidRPr="0C77B093">
              <w:rPr>
                <w:b w:val="0"/>
                <w:bCs w:val="0"/>
                <w:color w:val="000000" w:themeColor="text1"/>
              </w:rPr>
              <w:t>Diane Coty</w:t>
            </w:r>
          </w:p>
        </w:tc>
        <w:tc>
          <w:tcPr>
            <w:tcW w:w="3620" w:type="dxa"/>
          </w:tcPr>
          <w:p w14:paraId="3CA67572" w14:textId="6A09ACE4" w:rsidR="00490EEF" w:rsidRPr="00011F28" w:rsidRDefault="278F7866" w:rsidP="0C77B093">
            <w:pP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sidRPr="0C77B093">
              <w:rPr>
                <w:rFonts w:ascii="Calibri" w:hAnsi="Calibri"/>
                <w:color w:val="000000" w:themeColor="text1"/>
              </w:rPr>
              <w:t>Interim</w:t>
            </w:r>
            <w:r w:rsidR="0C77B093" w:rsidRPr="0C77B093">
              <w:rPr>
                <w:rFonts w:ascii="Calibri" w:hAnsi="Calibri"/>
                <w:color w:val="000000" w:themeColor="text1"/>
              </w:rPr>
              <w:t xml:space="preserve"> </w:t>
            </w:r>
            <w:r w:rsidRPr="0C77B093">
              <w:rPr>
                <w:rFonts w:ascii="Calibri" w:hAnsi="Calibri"/>
                <w:color w:val="000000" w:themeColor="text1"/>
              </w:rPr>
              <w:t xml:space="preserve">Principal </w:t>
            </w:r>
          </w:p>
        </w:tc>
      </w:tr>
      <w:tr w:rsidR="00490EEF" w14:paraId="79566A90" w14:textId="77777777" w:rsidTr="0C77B093">
        <w:trPr>
          <w:trHeight w:val="310"/>
          <w:jc w:val="center"/>
        </w:trPr>
        <w:tc>
          <w:tcPr>
            <w:cnfStyle w:val="001000000000" w:firstRow="0" w:lastRow="0" w:firstColumn="1" w:lastColumn="0" w:oddVBand="0" w:evenVBand="0" w:oddHBand="0" w:evenHBand="0" w:firstRowFirstColumn="0" w:firstRowLastColumn="0" w:lastRowFirstColumn="0" w:lastRowLastColumn="0"/>
            <w:tcW w:w="9175" w:type="dxa"/>
          </w:tcPr>
          <w:p w14:paraId="5E90104A" w14:textId="59F430C4" w:rsidR="00490EEF" w:rsidRPr="00011F28" w:rsidRDefault="278F7866" w:rsidP="0C77B093">
            <w:pPr>
              <w:rPr>
                <w:b w:val="0"/>
                <w:bCs w:val="0"/>
                <w:color w:val="000000" w:themeColor="text1"/>
              </w:rPr>
            </w:pPr>
            <w:r w:rsidRPr="0C77B093">
              <w:rPr>
                <w:b w:val="0"/>
                <w:bCs w:val="0"/>
                <w:color w:val="000000" w:themeColor="text1"/>
              </w:rPr>
              <w:t>Samantha Maishak</w:t>
            </w:r>
          </w:p>
        </w:tc>
        <w:tc>
          <w:tcPr>
            <w:tcW w:w="3620" w:type="dxa"/>
          </w:tcPr>
          <w:p w14:paraId="57CDDFE4" w14:textId="6661B7DF" w:rsidR="00490EEF" w:rsidRPr="00011F28" w:rsidRDefault="278F7866" w:rsidP="0C77B093">
            <w:pP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sidRPr="0C77B093">
              <w:rPr>
                <w:rFonts w:ascii="Calibri" w:hAnsi="Calibri"/>
                <w:color w:val="000000" w:themeColor="text1"/>
              </w:rPr>
              <w:t>Special Education Teacher</w:t>
            </w:r>
            <w:r w:rsidR="0C77B093" w:rsidRPr="0C77B093">
              <w:rPr>
                <w:rFonts w:ascii="Calibri" w:hAnsi="Calibri"/>
                <w:color w:val="000000" w:themeColor="text1"/>
              </w:rPr>
              <w:t xml:space="preserve">                 </w:t>
            </w:r>
          </w:p>
        </w:tc>
      </w:tr>
      <w:tr w:rsidR="00490EEF" w14:paraId="5B19BECB" w14:textId="77777777" w:rsidTr="0C77B093">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9175" w:type="dxa"/>
          </w:tcPr>
          <w:p w14:paraId="03431399" w14:textId="4153BC52" w:rsidR="00490EEF" w:rsidRPr="00011F28" w:rsidRDefault="278F7866" w:rsidP="0C77B093">
            <w:pPr>
              <w:rPr>
                <w:b w:val="0"/>
                <w:bCs w:val="0"/>
                <w:color w:val="000000" w:themeColor="text1"/>
              </w:rPr>
            </w:pPr>
            <w:r w:rsidRPr="0C77B093">
              <w:rPr>
                <w:b w:val="0"/>
                <w:bCs w:val="0"/>
                <w:color w:val="000000" w:themeColor="text1"/>
              </w:rPr>
              <w:t>Amy Milleville</w:t>
            </w:r>
          </w:p>
        </w:tc>
        <w:tc>
          <w:tcPr>
            <w:tcW w:w="3620" w:type="dxa"/>
          </w:tcPr>
          <w:p w14:paraId="3F537CAB" w14:textId="271F7633" w:rsidR="00490EEF" w:rsidRPr="00011F28" w:rsidRDefault="278F7866" w:rsidP="0C77B093">
            <w:pP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sidRPr="0C77B093">
              <w:rPr>
                <w:rFonts w:ascii="Calibri" w:hAnsi="Calibri"/>
                <w:color w:val="000000" w:themeColor="text1"/>
              </w:rPr>
              <w:t>School Counselor</w:t>
            </w:r>
          </w:p>
        </w:tc>
      </w:tr>
      <w:tr w:rsidR="00490EEF" w14:paraId="7B23E2B8" w14:textId="77777777" w:rsidTr="0C77B093">
        <w:trPr>
          <w:trHeight w:val="310"/>
          <w:jc w:val="center"/>
        </w:trPr>
        <w:tc>
          <w:tcPr>
            <w:cnfStyle w:val="001000000000" w:firstRow="0" w:lastRow="0" w:firstColumn="1" w:lastColumn="0" w:oddVBand="0" w:evenVBand="0" w:oddHBand="0" w:evenHBand="0" w:firstRowFirstColumn="0" w:firstRowLastColumn="0" w:lastRowFirstColumn="0" w:lastRowLastColumn="0"/>
            <w:tcW w:w="9175" w:type="dxa"/>
          </w:tcPr>
          <w:p w14:paraId="05B969C9" w14:textId="1667FAB6" w:rsidR="00490EEF" w:rsidRPr="00011F28" w:rsidRDefault="278F7866" w:rsidP="035D7DE9">
            <w:pPr>
              <w:rPr>
                <w:color w:val="000000" w:themeColor="text1"/>
              </w:rPr>
            </w:pPr>
            <w:r w:rsidRPr="0C77B093">
              <w:rPr>
                <w:b w:val="0"/>
                <w:bCs w:val="0"/>
                <w:color w:val="000000" w:themeColor="text1"/>
              </w:rPr>
              <w:t>Gerald Orfano</w:t>
            </w:r>
          </w:p>
        </w:tc>
        <w:tc>
          <w:tcPr>
            <w:tcW w:w="3620" w:type="dxa"/>
          </w:tcPr>
          <w:p w14:paraId="351BF70C" w14:textId="536BCD9B" w:rsidR="00490EEF" w:rsidRPr="00011F28" w:rsidRDefault="278F7866" w:rsidP="0C77B093">
            <w:pP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sidRPr="0C77B093">
              <w:rPr>
                <w:rFonts w:ascii="Calibri" w:hAnsi="Calibri"/>
                <w:color w:val="000000" w:themeColor="text1"/>
              </w:rPr>
              <w:t>Principal</w:t>
            </w:r>
          </w:p>
        </w:tc>
      </w:tr>
      <w:tr w:rsidR="00490EEF" w14:paraId="08FF81DA" w14:textId="77777777" w:rsidTr="0C77B093">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9175" w:type="dxa"/>
          </w:tcPr>
          <w:p w14:paraId="2ABD9E49" w14:textId="5411E77E" w:rsidR="00490EEF" w:rsidRPr="00011F28" w:rsidRDefault="278F7866" w:rsidP="0C77B093">
            <w:pPr>
              <w:rPr>
                <w:b w:val="0"/>
                <w:bCs w:val="0"/>
                <w:color w:val="000000" w:themeColor="text1"/>
              </w:rPr>
            </w:pPr>
            <w:r w:rsidRPr="0C77B093">
              <w:rPr>
                <w:b w:val="0"/>
                <w:bCs w:val="0"/>
                <w:color w:val="000000" w:themeColor="text1"/>
              </w:rPr>
              <w:t>Lynn Pasek</w:t>
            </w:r>
          </w:p>
        </w:tc>
        <w:tc>
          <w:tcPr>
            <w:tcW w:w="3620" w:type="dxa"/>
          </w:tcPr>
          <w:p w14:paraId="476E30A8" w14:textId="6E5CAF08" w:rsidR="00490EEF" w:rsidRPr="00011F28" w:rsidRDefault="278F7866" w:rsidP="0C77B093">
            <w:pP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sidRPr="0C77B093">
              <w:rPr>
                <w:rFonts w:ascii="Calibri" w:hAnsi="Calibri"/>
                <w:color w:val="000000" w:themeColor="text1"/>
              </w:rPr>
              <w:t>3</w:t>
            </w:r>
            <w:r w:rsidRPr="0C77B093">
              <w:rPr>
                <w:rFonts w:ascii="Calibri" w:hAnsi="Calibri"/>
                <w:color w:val="000000" w:themeColor="text1"/>
                <w:vertAlign w:val="superscript"/>
              </w:rPr>
              <w:t>rd</w:t>
            </w:r>
            <w:r w:rsidRPr="0C77B093">
              <w:rPr>
                <w:rFonts w:ascii="Calibri" w:hAnsi="Calibri"/>
                <w:color w:val="000000" w:themeColor="text1"/>
              </w:rPr>
              <w:t xml:space="preserve"> Grade Classroom Teacher</w:t>
            </w:r>
          </w:p>
        </w:tc>
      </w:tr>
      <w:tr w:rsidR="00490EEF" w14:paraId="5D33EE84" w14:textId="77777777" w:rsidTr="0C77B093">
        <w:trPr>
          <w:trHeight w:val="310"/>
          <w:jc w:val="center"/>
        </w:trPr>
        <w:tc>
          <w:tcPr>
            <w:cnfStyle w:val="001000000000" w:firstRow="0" w:lastRow="0" w:firstColumn="1" w:lastColumn="0" w:oddVBand="0" w:evenVBand="0" w:oddHBand="0" w:evenHBand="0" w:firstRowFirstColumn="0" w:firstRowLastColumn="0" w:lastRowFirstColumn="0" w:lastRowLastColumn="0"/>
            <w:tcW w:w="9175" w:type="dxa"/>
          </w:tcPr>
          <w:p w14:paraId="4D253CA5" w14:textId="00AADCBA" w:rsidR="00490EEF" w:rsidRPr="00011F28" w:rsidRDefault="278F7866" w:rsidP="0C77B093">
            <w:pPr>
              <w:rPr>
                <w:b w:val="0"/>
                <w:bCs w:val="0"/>
                <w:color w:val="000000" w:themeColor="text1"/>
              </w:rPr>
            </w:pPr>
            <w:r w:rsidRPr="0C77B093">
              <w:rPr>
                <w:b w:val="0"/>
                <w:bCs w:val="0"/>
                <w:color w:val="000000" w:themeColor="text1"/>
              </w:rPr>
              <w:t>Ashley Rotella</w:t>
            </w:r>
          </w:p>
        </w:tc>
        <w:tc>
          <w:tcPr>
            <w:tcW w:w="3620" w:type="dxa"/>
          </w:tcPr>
          <w:p w14:paraId="2894657A" w14:textId="7C882079" w:rsidR="00490EEF" w:rsidRPr="00011F28" w:rsidRDefault="278F7866" w:rsidP="0C77B093">
            <w:pP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sidRPr="0C77B093">
              <w:rPr>
                <w:rFonts w:ascii="Calibri" w:hAnsi="Calibri"/>
                <w:color w:val="000000" w:themeColor="text1"/>
              </w:rPr>
              <w:t>5</w:t>
            </w:r>
            <w:r w:rsidRPr="0C77B093">
              <w:rPr>
                <w:rFonts w:ascii="Calibri" w:hAnsi="Calibri"/>
                <w:color w:val="000000" w:themeColor="text1"/>
                <w:vertAlign w:val="superscript"/>
              </w:rPr>
              <w:t>th</w:t>
            </w:r>
            <w:r w:rsidRPr="0C77B093">
              <w:rPr>
                <w:rFonts w:ascii="Calibri" w:hAnsi="Calibri"/>
                <w:color w:val="000000" w:themeColor="text1"/>
              </w:rPr>
              <w:t xml:space="preserve"> Grade Classroom Teacher</w:t>
            </w:r>
          </w:p>
        </w:tc>
      </w:tr>
      <w:tr w:rsidR="00490EEF" w14:paraId="00DA37C7" w14:textId="77777777" w:rsidTr="0C77B093">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9175" w:type="dxa"/>
          </w:tcPr>
          <w:p w14:paraId="2C5216F8" w14:textId="1495F16C" w:rsidR="00490EEF" w:rsidRPr="00011F28" w:rsidRDefault="15A1BD0E" w:rsidP="035D7DE9">
            <w:pPr>
              <w:rPr>
                <w:b w:val="0"/>
                <w:bCs w:val="0"/>
                <w:color w:val="000000" w:themeColor="text1"/>
              </w:rPr>
            </w:pPr>
            <w:r w:rsidRPr="15A1BD0E">
              <w:rPr>
                <w:b w:val="0"/>
                <w:bCs w:val="0"/>
                <w:color w:val="000000" w:themeColor="text1"/>
              </w:rPr>
              <w:t>Kaylee Ulrich</w:t>
            </w:r>
          </w:p>
        </w:tc>
        <w:tc>
          <w:tcPr>
            <w:tcW w:w="3620" w:type="dxa"/>
          </w:tcPr>
          <w:p w14:paraId="6447F9D7" w14:textId="79A3E7CA" w:rsidR="00490EEF" w:rsidRPr="00011F28" w:rsidRDefault="035D7DE9" w:rsidP="035D7DE9">
            <w:pP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sidRPr="035D7DE9">
              <w:rPr>
                <w:rFonts w:ascii="Calibri" w:hAnsi="Calibri"/>
                <w:color w:val="000000" w:themeColor="text1"/>
              </w:rPr>
              <w:t>Parent</w:t>
            </w:r>
          </w:p>
        </w:tc>
      </w:tr>
      <w:tr w:rsidR="00490EEF" w14:paraId="5B21A67C" w14:textId="77777777" w:rsidTr="0C77B093">
        <w:trPr>
          <w:trHeight w:val="310"/>
          <w:jc w:val="center"/>
        </w:trPr>
        <w:tc>
          <w:tcPr>
            <w:cnfStyle w:val="001000000000" w:firstRow="0" w:lastRow="0" w:firstColumn="1" w:lastColumn="0" w:oddVBand="0" w:evenVBand="0" w:oddHBand="0" w:evenHBand="0" w:firstRowFirstColumn="0" w:firstRowLastColumn="0" w:lastRowFirstColumn="0" w:lastRowLastColumn="0"/>
            <w:tcW w:w="9175" w:type="dxa"/>
          </w:tcPr>
          <w:p w14:paraId="4E9A8D35" w14:textId="77777777" w:rsidR="00490EEF" w:rsidRPr="00011F28" w:rsidRDefault="00490EEF" w:rsidP="00EB05E2">
            <w:pPr>
              <w:jc w:val="center"/>
              <w:rPr>
                <w:bCs w:val="0"/>
                <w:iCs/>
                <w:color w:val="000000" w:themeColor="text1"/>
              </w:rPr>
            </w:pPr>
          </w:p>
        </w:tc>
        <w:tc>
          <w:tcPr>
            <w:tcW w:w="3620" w:type="dxa"/>
          </w:tcPr>
          <w:p w14:paraId="1A2801C6" w14:textId="77777777" w:rsidR="00490EEF" w:rsidRPr="00011F28" w:rsidRDefault="00490EEF" w:rsidP="00EB05E2">
            <w:pPr>
              <w:cnfStyle w:val="000000000000" w:firstRow="0" w:lastRow="0" w:firstColumn="0" w:lastColumn="0" w:oddVBand="0" w:evenVBand="0" w:oddHBand="0" w:evenHBand="0" w:firstRowFirstColumn="0" w:firstRowLastColumn="0" w:lastRowFirstColumn="0" w:lastRowLastColumn="0"/>
              <w:rPr>
                <w:rFonts w:ascii="Calibri" w:hAnsi="Calibri" w:cstheme="minorHAnsi"/>
                <w:iCs/>
                <w:color w:val="000000" w:themeColor="text1"/>
              </w:rPr>
            </w:pPr>
          </w:p>
        </w:tc>
      </w:tr>
      <w:tr w:rsidR="00490EEF" w14:paraId="32B20161" w14:textId="77777777" w:rsidTr="0C77B093">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9175" w:type="dxa"/>
          </w:tcPr>
          <w:p w14:paraId="78E692A7" w14:textId="77777777" w:rsidR="00490EEF" w:rsidRPr="00011F28" w:rsidRDefault="00490EEF" w:rsidP="00EB05E2">
            <w:pPr>
              <w:jc w:val="center"/>
              <w:rPr>
                <w:bCs w:val="0"/>
                <w:iCs/>
                <w:color w:val="000000" w:themeColor="text1"/>
              </w:rPr>
            </w:pPr>
          </w:p>
        </w:tc>
        <w:tc>
          <w:tcPr>
            <w:tcW w:w="3620" w:type="dxa"/>
          </w:tcPr>
          <w:p w14:paraId="40951777" w14:textId="77777777" w:rsidR="00490EEF" w:rsidRPr="00011F28" w:rsidRDefault="00490EEF" w:rsidP="00EB05E2">
            <w:pPr>
              <w:cnfStyle w:val="000000100000" w:firstRow="0" w:lastRow="0" w:firstColumn="0" w:lastColumn="0" w:oddVBand="0" w:evenVBand="0" w:oddHBand="1" w:evenHBand="0" w:firstRowFirstColumn="0" w:firstRowLastColumn="0" w:lastRowFirstColumn="0" w:lastRowLastColumn="0"/>
              <w:rPr>
                <w:rFonts w:ascii="Calibri" w:hAnsi="Calibri" w:cstheme="minorHAnsi"/>
                <w:iCs/>
                <w:color w:val="000000" w:themeColor="text1"/>
              </w:rPr>
            </w:pPr>
          </w:p>
        </w:tc>
      </w:tr>
      <w:tr w:rsidR="00490EEF" w14:paraId="15C37849" w14:textId="77777777" w:rsidTr="0C77B093">
        <w:trPr>
          <w:trHeight w:val="310"/>
          <w:jc w:val="center"/>
        </w:trPr>
        <w:tc>
          <w:tcPr>
            <w:cnfStyle w:val="001000000000" w:firstRow="0" w:lastRow="0" w:firstColumn="1" w:lastColumn="0" w:oddVBand="0" w:evenVBand="0" w:oddHBand="0" w:evenHBand="0" w:firstRowFirstColumn="0" w:firstRowLastColumn="0" w:lastRowFirstColumn="0" w:lastRowLastColumn="0"/>
            <w:tcW w:w="9175" w:type="dxa"/>
          </w:tcPr>
          <w:p w14:paraId="11C72682" w14:textId="77777777" w:rsidR="00490EEF" w:rsidRPr="00011F28" w:rsidRDefault="00490EEF" w:rsidP="00EB05E2">
            <w:pPr>
              <w:jc w:val="center"/>
              <w:rPr>
                <w:bCs w:val="0"/>
                <w:iCs/>
                <w:color w:val="000000" w:themeColor="text1"/>
              </w:rPr>
            </w:pPr>
          </w:p>
        </w:tc>
        <w:tc>
          <w:tcPr>
            <w:tcW w:w="3620" w:type="dxa"/>
          </w:tcPr>
          <w:p w14:paraId="201D0E8A" w14:textId="77777777" w:rsidR="00490EEF" w:rsidRPr="00011F28" w:rsidRDefault="00490EEF" w:rsidP="00EB05E2">
            <w:pPr>
              <w:cnfStyle w:val="000000000000" w:firstRow="0" w:lastRow="0" w:firstColumn="0" w:lastColumn="0" w:oddVBand="0" w:evenVBand="0" w:oddHBand="0" w:evenHBand="0" w:firstRowFirstColumn="0" w:firstRowLastColumn="0" w:lastRowFirstColumn="0" w:lastRowLastColumn="0"/>
              <w:rPr>
                <w:rFonts w:ascii="Calibri" w:hAnsi="Calibri" w:cstheme="minorHAnsi"/>
                <w:iCs/>
                <w:color w:val="000000" w:themeColor="text1"/>
              </w:rPr>
            </w:pPr>
          </w:p>
        </w:tc>
      </w:tr>
      <w:tr w:rsidR="00490EEF" w14:paraId="02C89A97" w14:textId="77777777" w:rsidTr="0C77B093">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9175" w:type="dxa"/>
          </w:tcPr>
          <w:p w14:paraId="7BB34378" w14:textId="77777777" w:rsidR="00490EEF" w:rsidRPr="00011F28" w:rsidRDefault="00490EEF" w:rsidP="00EB05E2">
            <w:pPr>
              <w:jc w:val="center"/>
              <w:rPr>
                <w:bCs w:val="0"/>
                <w:iCs/>
                <w:color w:val="000000" w:themeColor="text1"/>
              </w:rPr>
            </w:pPr>
          </w:p>
        </w:tc>
        <w:tc>
          <w:tcPr>
            <w:tcW w:w="3620" w:type="dxa"/>
          </w:tcPr>
          <w:p w14:paraId="27304B61" w14:textId="77777777" w:rsidR="00490EEF" w:rsidRPr="00011F28" w:rsidRDefault="00490EEF" w:rsidP="00EB05E2">
            <w:pPr>
              <w:cnfStyle w:val="000000100000" w:firstRow="0" w:lastRow="0" w:firstColumn="0" w:lastColumn="0" w:oddVBand="0" w:evenVBand="0" w:oddHBand="1" w:evenHBand="0" w:firstRowFirstColumn="0" w:firstRowLastColumn="0" w:lastRowFirstColumn="0" w:lastRowLastColumn="0"/>
              <w:rPr>
                <w:rFonts w:ascii="Calibri" w:hAnsi="Calibri" w:cstheme="minorHAnsi"/>
                <w:iCs/>
                <w:color w:val="000000" w:themeColor="text1"/>
              </w:rPr>
            </w:pPr>
          </w:p>
        </w:tc>
      </w:tr>
      <w:tr w:rsidR="00490EEF" w14:paraId="7C378B4E" w14:textId="77777777" w:rsidTr="0C77B093">
        <w:trPr>
          <w:trHeight w:val="310"/>
          <w:jc w:val="center"/>
        </w:trPr>
        <w:tc>
          <w:tcPr>
            <w:cnfStyle w:val="001000000000" w:firstRow="0" w:lastRow="0" w:firstColumn="1" w:lastColumn="0" w:oddVBand="0" w:evenVBand="0" w:oddHBand="0" w:evenHBand="0" w:firstRowFirstColumn="0" w:firstRowLastColumn="0" w:lastRowFirstColumn="0" w:lastRowLastColumn="0"/>
            <w:tcW w:w="9175" w:type="dxa"/>
          </w:tcPr>
          <w:p w14:paraId="5F64C8B7" w14:textId="77777777" w:rsidR="00490EEF" w:rsidRPr="00011F28" w:rsidRDefault="00490EEF" w:rsidP="00EB05E2">
            <w:pPr>
              <w:jc w:val="center"/>
              <w:rPr>
                <w:bCs w:val="0"/>
                <w:iCs/>
                <w:color w:val="000000" w:themeColor="text1"/>
              </w:rPr>
            </w:pPr>
          </w:p>
        </w:tc>
        <w:tc>
          <w:tcPr>
            <w:tcW w:w="3620" w:type="dxa"/>
          </w:tcPr>
          <w:p w14:paraId="3875046D" w14:textId="77777777" w:rsidR="00490EEF" w:rsidRPr="00011F28" w:rsidRDefault="00490EEF" w:rsidP="00EB05E2">
            <w:pPr>
              <w:cnfStyle w:val="000000000000" w:firstRow="0" w:lastRow="0" w:firstColumn="0" w:lastColumn="0" w:oddVBand="0" w:evenVBand="0" w:oddHBand="0" w:evenHBand="0" w:firstRowFirstColumn="0" w:firstRowLastColumn="0" w:lastRowFirstColumn="0" w:lastRowLastColumn="0"/>
              <w:rPr>
                <w:rFonts w:ascii="Calibri" w:hAnsi="Calibri" w:cstheme="minorHAnsi"/>
                <w:iCs/>
                <w:color w:val="000000" w:themeColor="text1"/>
              </w:rPr>
            </w:pPr>
          </w:p>
        </w:tc>
      </w:tr>
      <w:tr w:rsidR="00490EEF" w14:paraId="1CAAC5B6" w14:textId="77777777" w:rsidTr="0C77B093">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9175" w:type="dxa"/>
          </w:tcPr>
          <w:p w14:paraId="0A460B93" w14:textId="77777777" w:rsidR="00490EEF" w:rsidRPr="00011F28" w:rsidRDefault="00490EEF" w:rsidP="00EB05E2">
            <w:pPr>
              <w:jc w:val="center"/>
              <w:rPr>
                <w:bCs w:val="0"/>
                <w:iCs/>
                <w:color w:val="000000" w:themeColor="text1"/>
              </w:rPr>
            </w:pPr>
          </w:p>
        </w:tc>
        <w:tc>
          <w:tcPr>
            <w:tcW w:w="3620" w:type="dxa"/>
          </w:tcPr>
          <w:p w14:paraId="3C36C831" w14:textId="77777777" w:rsidR="00490EEF" w:rsidRPr="00011F28" w:rsidRDefault="00490EEF" w:rsidP="00EB05E2">
            <w:pPr>
              <w:cnfStyle w:val="000000100000" w:firstRow="0" w:lastRow="0" w:firstColumn="0" w:lastColumn="0" w:oddVBand="0" w:evenVBand="0" w:oddHBand="1" w:evenHBand="0" w:firstRowFirstColumn="0" w:firstRowLastColumn="0" w:lastRowFirstColumn="0" w:lastRowLastColumn="0"/>
              <w:rPr>
                <w:rFonts w:ascii="Calibri" w:hAnsi="Calibri" w:cstheme="minorHAnsi"/>
                <w:iCs/>
                <w:color w:val="000000" w:themeColor="text1"/>
              </w:rPr>
            </w:pPr>
          </w:p>
        </w:tc>
      </w:tr>
      <w:tr w:rsidR="00490EEF" w14:paraId="36981C76" w14:textId="77777777" w:rsidTr="0C77B093">
        <w:trPr>
          <w:trHeight w:val="310"/>
          <w:jc w:val="center"/>
        </w:trPr>
        <w:tc>
          <w:tcPr>
            <w:cnfStyle w:val="001000000000" w:firstRow="0" w:lastRow="0" w:firstColumn="1" w:lastColumn="0" w:oddVBand="0" w:evenVBand="0" w:oddHBand="0" w:evenHBand="0" w:firstRowFirstColumn="0" w:firstRowLastColumn="0" w:lastRowFirstColumn="0" w:lastRowLastColumn="0"/>
            <w:tcW w:w="9175" w:type="dxa"/>
          </w:tcPr>
          <w:p w14:paraId="046C45DF" w14:textId="77777777" w:rsidR="00490EEF" w:rsidRPr="00011F28" w:rsidRDefault="00490EEF" w:rsidP="00EB05E2">
            <w:pPr>
              <w:jc w:val="center"/>
              <w:rPr>
                <w:bCs w:val="0"/>
                <w:iCs/>
                <w:color w:val="000000" w:themeColor="text1"/>
              </w:rPr>
            </w:pPr>
          </w:p>
        </w:tc>
        <w:tc>
          <w:tcPr>
            <w:tcW w:w="3620" w:type="dxa"/>
          </w:tcPr>
          <w:p w14:paraId="48C13196" w14:textId="77777777" w:rsidR="00490EEF" w:rsidRPr="00011F28" w:rsidRDefault="00490EEF" w:rsidP="00EB05E2">
            <w:pPr>
              <w:cnfStyle w:val="000000000000" w:firstRow="0" w:lastRow="0" w:firstColumn="0" w:lastColumn="0" w:oddVBand="0" w:evenVBand="0" w:oddHBand="0" w:evenHBand="0" w:firstRowFirstColumn="0" w:firstRowLastColumn="0" w:lastRowFirstColumn="0" w:lastRowLastColumn="0"/>
              <w:rPr>
                <w:rFonts w:ascii="Calibri" w:hAnsi="Calibri" w:cstheme="minorHAnsi"/>
                <w:iCs/>
                <w:color w:val="000000" w:themeColor="text1"/>
              </w:rPr>
            </w:pPr>
          </w:p>
        </w:tc>
      </w:tr>
      <w:tr w:rsidR="00490EEF" w14:paraId="7B7C3FC6" w14:textId="77777777" w:rsidTr="0C77B093">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9175" w:type="dxa"/>
          </w:tcPr>
          <w:p w14:paraId="5FDEED14" w14:textId="77777777" w:rsidR="00490EEF" w:rsidRPr="00011F28" w:rsidRDefault="00490EEF" w:rsidP="00EB05E2">
            <w:pPr>
              <w:jc w:val="center"/>
              <w:rPr>
                <w:bCs w:val="0"/>
                <w:iCs/>
                <w:color w:val="000000" w:themeColor="text1"/>
              </w:rPr>
            </w:pPr>
          </w:p>
        </w:tc>
        <w:tc>
          <w:tcPr>
            <w:tcW w:w="3620" w:type="dxa"/>
          </w:tcPr>
          <w:p w14:paraId="063A091D" w14:textId="77777777" w:rsidR="00490EEF" w:rsidRPr="00011F28" w:rsidRDefault="00490EEF" w:rsidP="00EB05E2">
            <w:pPr>
              <w:cnfStyle w:val="000000100000" w:firstRow="0" w:lastRow="0" w:firstColumn="0" w:lastColumn="0" w:oddVBand="0" w:evenVBand="0" w:oddHBand="1" w:evenHBand="0" w:firstRowFirstColumn="0" w:firstRowLastColumn="0" w:lastRowFirstColumn="0" w:lastRowLastColumn="0"/>
              <w:rPr>
                <w:rFonts w:ascii="Calibri" w:hAnsi="Calibri" w:cstheme="minorHAnsi"/>
                <w:iCs/>
                <w:color w:val="000000" w:themeColor="text1"/>
              </w:rPr>
            </w:pPr>
          </w:p>
        </w:tc>
      </w:tr>
      <w:tr w:rsidR="00490EEF" w14:paraId="4220CC0B" w14:textId="77777777" w:rsidTr="0C77B093">
        <w:trPr>
          <w:trHeight w:val="310"/>
          <w:jc w:val="center"/>
        </w:trPr>
        <w:tc>
          <w:tcPr>
            <w:cnfStyle w:val="001000000000" w:firstRow="0" w:lastRow="0" w:firstColumn="1" w:lastColumn="0" w:oddVBand="0" w:evenVBand="0" w:oddHBand="0" w:evenHBand="0" w:firstRowFirstColumn="0" w:firstRowLastColumn="0" w:lastRowFirstColumn="0" w:lastRowLastColumn="0"/>
            <w:tcW w:w="9175" w:type="dxa"/>
          </w:tcPr>
          <w:p w14:paraId="51CE1A06" w14:textId="77777777" w:rsidR="00490EEF" w:rsidRPr="00011F28" w:rsidRDefault="00490EEF" w:rsidP="00EB05E2">
            <w:pPr>
              <w:jc w:val="center"/>
              <w:rPr>
                <w:bCs w:val="0"/>
                <w:iCs/>
                <w:color w:val="000000" w:themeColor="text1"/>
              </w:rPr>
            </w:pPr>
          </w:p>
        </w:tc>
        <w:tc>
          <w:tcPr>
            <w:tcW w:w="3620" w:type="dxa"/>
          </w:tcPr>
          <w:p w14:paraId="6AC9286D" w14:textId="77777777" w:rsidR="00490EEF" w:rsidRPr="00011F28" w:rsidRDefault="00490EEF" w:rsidP="00EB05E2">
            <w:pPr>
              <w:cnfStyle w:val="000000000000" w:firstRow="0" w:lastRow="0" w:firstColumn="0" w:lastColumn="0" w:oddVBand="0" w:evenVBand="0" w:oddHBand="0" w:evenHBand="0" w:firstRowFirstColumn="0" w:firstRowLastColumn="0" w:lastRowFirstColumn="0" w:lastRowLastColumn="0"/>
              <w:rPr>
                <w:rFonts w:ascii="Calibri" w:hAnsi="Calibri" w:cstheme="minorHAnsi"/>
                <w:iCs/>
                <w:color w:val="000000" w:themeColor="text1"/>
              </w:rPr>
            </w:pPr>
          </w:p>
        </w:tc>
      </w:tr>
      <w:tr w:rsidR="00490EEF" w14:paraId="6A27495A" w14:textId="77777777" w:rsidTr="0C77B093">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9175" w:type="dxa"/>
          </w:tcPr>
          <w:p w14:paraId="08F74C7C" w14:textId="77777777" w:rsidR="00490EEF" w:rsidRPr="00011F28" w:rsidRDefault="00490EEF" w:rsidP="00EB05E2">
            <w:pPr>
              <w:jc w:val="center"/>
              <w:rPr>
                <w:bCs w:val="0"/>
                <w:iCs/>
                <w:color w:val="000000" w:themeColor="text1"/>
              </w:rPr>
            </w:pPr>
          </w:p>
        </w:tc>
        <w:tc>
          <w:tcPr>
            <w:tcW w:w="3620" w:type="dxa"/>
          </w:tcPr>
          <w:p w14:paraId="123DDBD6" w14:textId="77777777" w:rsidR="00490EEF" w:rsidRPr="00011F28" w:rsidRDefault="00490EEF" w:rsidP="00EB05E2">
            <w:pPr>
              <w:cnfStyle w:val="000000100000" w:firstRow="0" w:lastRow="0" w:firstColumn="0" w:lastColumn="0" w:oddVBand="0" w:evenVBand="0" w:oddHBand="1" w:evenHBand="0" w:firstRowFirstColumn="0" w:firstRowLastColumn="0" w:lastRowFirstColumn="0" w:lastRowLastColumn="0"/>
              <w:rPr>
                <w:rFonts w:ascii="Calibri" w:hAnsi="Calibri" w:cstheme="minorHAnsi"/>
                <w:iCs/>
                <w:color w:val="000000" w:themeColor="text1"/>
              </w:rPr>
            </w:pPr>
          </w:p>
        </w:tc>
      </w:tr>
      <w:tr w:rsidR="00490EEF" w14:paraId="7BEA0E95" w14:textId="77777777" w:rsidTr="0C77B093">
        <w:trPr>
          <w:trHeight w:val="310"/>
          <w:jc w:val="center"/>
        </w:trPr>
        <w:tc>
          <w:tcPr>
            <w:cnfStyle w:val="001000000000" w:firstRow="0" w:lastRow="0" w:firstColumn="1" w:lastColumn="0" w:oddVBand="0" w:evenVBand="0" w:oddHBand="0" w:evenHBand="0" w:firstRowFirstColumn="0" w:firstRowLastColumn="0" w:lastRowFirstColumn="0" w:lastRowLastColumn="0"/>
            <w:tcW w:w="9175" w:type="dxa"/>
          </w:tcPr>
          <w:p w14:paraId="4EAC334B" w14:textId="77777777" w:rsidR="00490EEF" w:rsidRPr="00011F28" w:rsidRDefault="00490EEF" w:rsidP="00EB05E2">
            <w:pPr>
              <w:jc w:val="center"/>
              <w:rPr>
                <w:bCs w:val="0"/>
                <w:iCs/>
                <w:color w:val="000000" w:themeColor="text1"/>
              </w:rPr>
            </w:pPr>
          </w:p>
        </w:tc>
        <w:tc>
          <w:tcPr>
            <w:tcW w:w="3620" w:type="dxa"/>
          </w:tcPr>
          <w:p w14:paraId="3F38AA4C" w14:textId="77777777" w:rsidR="00490EEF" w:rsidRPr="00011F28" w:rsidRDefault="00490EEF" w:rsidP="00EB05E2">
            <w:pPr>
              <w:cnfStyle w:val="000000000000" w:firstRow="0" w:lastRow="0" w:firstColumn="0" w:lastColumn="0" w:oddVBand="0" w:evenVBand="0" w:oddHBand="0" w:evenHBand="0" w:firstRowFirstColumn="0" w:firstRowLastColumn="0" w:lastRowFirstColumn="0" w:lastRowLastColumn="0"/>
              <w:rPr>
                <w:rFonts w:ascii="Calibri" w:hAnsi="Calibri" w:cstheme="minorHAnsi"/>
                <w:iCs/>
                <w:color w:val="000000" w:themeColor="text1"/>
              </w:rPr>
            </w:pPr>
          </w:p>
        </w:tc>
      </w:tr>
    </w:tbl>
    <w:p w14:paraId="34FCD264" w14:textId="77777777" w:rsidR="005E254C" w:rsidRPr="00841B24" w:rsidRDefault="005E254C" w:rsidP="005E254C">
      <w:pPr>
        <w:sectPr w:rsidR="005E254C" w:rsidRPr="00841B24" w:rsidSect="00141D66">
          <w:headerReference w:type="default" r:id="rId31"/>
          <w:pgSz w:w="15840" w:h="12240" w:orient="landscape"/>
          <w:pgMar w:top="1080" w:right="1080" w:bottom="1080" w:left="1080" w:header="720" w:footer="720" w:gutter="0"/>
          <w:cols w:space="720"/>
          <w:docGrid w:linePitch="360"/>
        </w:sectPr>
      </w:pPr>
    </w:p>
    <w:p w14:paraId="66BD32BD" w14:textId="35657A51" w:rsidR="00093DA2" w:rsidRDefault="00490EEF" w:rsidP="00093DA2">
      <w:pPr>
        <w:pStyle w:val="Heading2"/>
      </w:pPr>
      <w:r>
        <w:lastRenderedPageBreak/>
        <w:t>Our Team’s Steps</w:t>
      </w:r>
    </w:p>
    <w:p w14:paraId="0350577A" w14:textId="265CD2F2" w:rsidR="00093DA2" w:rsidRDefault="00CC43D2" w:rsidP="00093DA2">
      <w:r>
        <w:t xml:space="preserve">Our plan is the result of </w:t>
      </w:r>
      <w:r w:rsidR="00490EEF">
        <w:t>collaborating</w:t>
      </w:r>
      <w:r>
        <w:t xml:space="preserve"> to complete several distinct steps:</w:t>
      </w:r>
    </w:p>
    <w:p w14:paraId="3C389C7E" w14:textId="3A2645CA" w:rsidR="00093DA2" w:rsidRDefault="00CC43D2" w:rsidP="00093DA2">
      <w:pPr>
        <w:pStyle w:val="ListParagraph"/>
        <w:numPr>
          <w:ilvl w:val="0"/>
          <w:numId w:val="14"/>
        </w:numPr>
      </w:pPr>
      <w:r>
        <w:t>Interviewing Students</w:t>
      </w:r>
    </w:p>
    <w:p w14:paraId="62D857F4" w14:textId="55D3FFD9" w:rsidR="00093DA2" w:rsidRDefault="00CC43D2" w:rsidP="00093DA2">
      <w:pPr>
        <w:pStyle w:val="ListParagraph"/>
        <w:numPr>
          <w:ilvl w:val="0"/>
          <w:numId w:val="14"/>
        </w:numPr>
      </w:pPr>
      <w:r>
        <w:t>Completing the Equity Self-Reflection for Identified Schools</w:t>
      </w:r>
    </w:p>
    <w:p w14:paraId="4819DB47" w14:textId="7758B471" w:rsidR="00CC43D2" w:rsidRDefault="00CC43D2" w:rsidP="00093DA2">
      <w:pPr>
        <w:pStyle w:val="ListParagraph"/>
        <w:numPr>
          <w:ilvl w:val="0"/>
          <w:numId w:val="14"/>
        </w:numPr>
      </w:pPr>
      <w:r>
        <w:t>Reviewing Multiple Sources of Data and Feedback</w:t>
      </w:r>
    </w:p>
    <w:p w14:paraId="210F3882" w14:textId="5FE422CA" w:rsidR="00CC43D2" w:rsidRDefault="00CC43D2" w:rsidP="00093DA2">
      <w:pPr>
        <w:pStyle w:val="ListParagraph"/>
        <w:numPr>
          <w:ilvl w:val="0"/>
          <w:numId w:val="14"/>
        </w:numPr>
      </w:pPr>
      <w:r>
        <w:t>Clarifying Priorities and Considering How They Connect to School Values</w:t>
      </w:r>
    </w:p>
    <w:p w14:paraId="07CD375C" w14:textId="0230ACE1" w:rsidR="00CC43D2" w:rsidRDefault="00CC43D2" w:rsidP="00093DA2">
      <w:pPr>
        <w:pStyle w:val="ListParagraph"/>
        <w:numPr>
          <w:ilvl w:val="0"/>
          <w:numId w:val="14"/>
        </w:numPr>
      </w:pPr>
      <w:r>
        <w:t>Writing the Plan</w:t>
      </w:r>
    </w:p>
    <w:p w14:paraId="26E7C220" w14:textId="21785720" w:rsidR="00CC43D2" w:rsidRDefault="00CC43D2" w:rsidP="00CC43D2">
      <w:pPr>
        <w:pStyle w:val="ListParagraph"/>
        <w:numPr>
          <w:ilvl w:val="0"/>
          <w:numId w:val="14"/>
        </w:numPr>
      </w:pPr>
      <w:r>
        <w:t xml:space="preserve">Completing the </w:t>
      </w:r>
      <w:r w:rsidR="00C64739">
        <w:t>“</w:t>
      </w:r>
      <w:r>
        <w:t>Leveraging Resources” document</w:t>
      </w:r>
      <w:r w:rsidR="00DF21C4">
        <w:t xml:space="preserve"> (OPTIONAL)</w:t>
      </w:r>
    </w:p>
    <w:p w14:paraId="6A056B00" w14:textId="77777777" w:rsidR="00093DA2" w:rsidRDefault="00093DA2" w:rsidP="00093DA2">
      <w:pPr>
        <w:pStyle w:val="Heading2"/>
      </w:pPr>
      <w:r>
        <w:t>Meeting Dates</w:t>
      </w:r>
    </w:p>
    <w:p w14:paraId="6CE6D42F" w14:textId="08C82E8E" w:rsidR="00093DA2" w:rsidRDefault="00490EEF" w:rsidP="00093DA2">
      <w:r>
        <w:t xml:space="preserve">We completed the steps above </w:t>
      </w:r>
      <w:r w:rsidR="006B2358">
        <w:t xml:space="preserve">across multiple meetings.  Below is a list of dates we met as a team and what occurred during those meetings.  </w:t>
      </w:r>
    </w:p>
    <w:tbl>
      <w:tblPr>
        <w:tblStyle w:val="PlainTable1"/>
        <w:tblW w:w="0" w:type="auto"/>
        <w:tblLook w:val="04A0" w:firstRow="1" w:lastRow="0" w:firstColumn="1" w:lastColumn="0" w:noHBand="0" w:noVBand="1"/>
      </w:tblPr>
      <w:tblGrid>
        <w:gridCol w:w="3140"/>
        <w:gridCol w:w="1734"/>
        <w:gridCol w:w="1784"/>
        <w:gridCol w:w="1827"/>
        <w:gridCol w:w="1879"/>
        <w:gridCol w:w="1811"/>
        <w:gridCol w:w="1495"/>
      </w:tblGrid>
      <w:tr w:rsidR="00DF21C4" w14:paraId="693953AF" w14:textId="2B6B472A" w:rsidTr="0C77B093">
        <w:trPr>
          <w:cnfStyle w:val="100000000000" w:firstRow="1" w:lastRow="0" w:firstColumn="0" w:lastColumn="0" w:oddVBand="0" w:evenVBand="0" w:oddHBand="0" w:evenHBand="0" w:firstRowFirstColumn="0" w:firstRowLastColumn="0" w:lastRowFirstColumn="0" w:lastRowLastColumn="0"/>
          <w:trHeight w:val="1709"/>
        </w:trPr>
        <w:tc>
          <w:tcPr>
            <w:cnfStyle w:val="001000000000" w:firstRow="0" w:lastRow="0" w:firstColumn="1" w:lastColumn="0" w:oddVBand="0" w:evenVBand="0" w:oddHBand="0" w:evenHBand="0" w:firstRowFirstColumn="0" w:firstRowLastColumn="0" w:lastRowFirstColumn="0" w:lastRowLastColumn="0"/>
            <w:tcW w:w="3140" w:type="dxa"/>
            <w:shd w:val="clear" w:color="auto" w:fill="FBE4D5" w:themeFill="accent2" w:themeFillTint="33"/>
            <w:vAlign w:val="center"/>
          </w:tcPr>
          <w:p w14:paraId="6E671292" w14:textId="77777777" w:rsidR="00CC43D2" w:rsidRPr="00C73C00" w:rsidRDefault="00CC43D2" w:rsidP="00CC43D2">
            <w:pPr>
              <w:jc w:val="center"/>
              <w:rPr>
                <w:bCs w:val="0"/>
                <w:color w:val="000000"/>
              </w:rPr>
            </w:pPr>
            <w:r w:rsidRPr="00C73C00">
              <w:rPr>
                <w:bCs w:val="0"/>
                <w:color w:val="000000"/>
              </w:rPr>
              <w:t>Meeting Date</w:t>
            </w:r>
          </w:p>
        </w:tc>
        <w:tc>
          <w:tcPr>
            <w:tcW w:w="1734" w:type="dxa"/>
            <w:shd w:val="clear" w:color="auto" w:fill="FBE4D5" w:themeFill="accent2" w:themeFillTint="33"/>
            <w:vAlign w:val="center"/>
          </w:tcPr>
          <w:p w14:paraId="034062DA" w14:textId="1682B5A6" w:rsidR="00CC43D2" w:rsidRPr="00C73C00" w:rsidRDefault="00CC43D2" w:rsidP="00CC43D2">
            <w:pPr>
              <w:cnfStyle w:val="100000000000" w:firstRow="1" w:lastRow="0" w:firstColumn="0" w:lastColumn="0" w:oddVBand="0" w:evenVBand="0" w:oddHBand="0" w:evenHBand="0" w:firstRowFirstColumn="0" w:firstRowLastColumn="0" w:lastRowFirstColumn="0" w:lastRowLastColumn="0"/>
              <w:rPr>
                <w:b w:val="0"/>
                <w:bCs w:val="0"/>
                <w:color w:val="000000"/>
              </w:rPr>
            </w:pPr>
            <w:r>
              <w:rPr>
                <w:rFonts w:ascii="Calibri" w:hAnsi="Calibri" w:cs="Calibri"/>
                <w:color w:val="000000"/>
              </w:rPr>
              <w:t>Interviewing Students</w:t>
            </w:r>
          </w:p>
        </w:tc>
        <w:tc>
          <w:tcPr>
            <w:tcW w:w="1784" w:type="dxa"/>
            <w:shd w:val="clear" w:color="auto" w:fill="FBE4D5" w:themeFill="accent2" w:themeFillTint="33"/>
            <w:vAlign w:val="center"/>
          </w:tcPr>
          <w:p w14:paraId="581D09C1" w14:textId="44A4BA27" w:rsidR="00CC43D2" w:rsidRPr="00C73C00" w:rsidRDefault="00CC43D2" w:rsidP="00CC43D2">
            <w:pPr>
              <w:cnfStyle w:val="100000000000" w:firstRow="1" w:lastRow="0" w:firstColumn="0" w:lastColumn="0" w:oddVBand="0" w:evenVBand="0" w:oddHBand="0" w:evenHBand="0" w:firstRowFirstColumn="0" w:firstRowLastColumn="0" w:lastRowFirstColumn="0" w:lastRowLastColumn="0"/>
              <w:rPr>
                <w:b w:val="0"/>
                <w:bCs w:val="0"/>
                <w:color w:val="000000"/>
              </w:rPr>
            </w:pPr>
            <w:r>
              <w:rPr>
                <w:rFonts w:ascii="Calibri" w:hAnsi="Calibri" w:cs="Calibri"/>
                <w:color w:val="000000"/>
              </w:rPr>
              <w:t>Completing the Equity Self-Reflection for Identified Schools</w:t>
            </w:r>
          </w:p>
        </w:tc>
        <w:tc>
          <w:tcPr>
            <w:tcW w:w="1827" w:type="dxa"/>
            <w:shd w:val="clear" w:color="auto" w:fill="FBE4D5" w:themeFill="accent2" w:themeFillTint="33"/>
            <w:vAlign w:val="center"/>
          </w:tcPr>
          <w:p w14:paraId="6D0C12AB" w14:textId="013F0324" w:rsidR="00CC43D2" w:rsidRPr="00C73C00" w:rsidRDefault="00CC43D2" w:rsidP="00CC43D2">
            <w:pPr>
              <w:cnfStyle w:val="100000000000" w:firstRow="1" w:lastRow="0" w:firstColumn="0" w:lastColumn="0" w:oddVBand="0" w:evenVBand="0" w:oddHBand="0" w:evenHBand="0" w:firstRowFirstColumn="0" w:firstRowLastColumn="0" w:lastRowFirstColumn="0" w:lastRowLastColumn="0"/>
              <w:rPr>
                <w:b w:val="0"/>
                <w:bCs w:val="0"/>
                <w:color w:val="000000"/>
              </w:rPr>
            </w:pPr>
            <w:r>
              <w:rPr>
                <w:rFonts w:ascii="Calibri" w:hAnsi="Calibri" w:cs="Calibri"/>
                <w:color w:val="000000"/>
              </w:rPr>
              <w:t>Reviewing Multiple Sources of Data and Feedback</w:t>
            </w:r>
          </w:p>
        </w:tc>
        <w:tc>
          <w:tcPr>
            <w:tcW w:w="1879" w:type="dxa"/>
            <w:shd w:val="clear" w:color="auto" w:fill="FBE4D5" w:themeFill="accent2" w:themeFillTint="33"/>
            <w:vAlign w:val="center"/>
          </w:tcPr>
          <w:p w14:paraId="03352E00" w14:textId="5EC11791" w:rsidR="00CC43D2" w:rsidRPr="00C73C00" w:rsidRDefault="00CC43D2" w:rsidP="00CC43D2">
            <w:pPr>
              <w:cnfStyle w:val="100000000000" w:firstRow="1" w:lastRow="0" w:firstColumn="0" w:lastColumn="0" w:oddVBand="0" w:evenVBand="0" w:oddHBand="0" w:evenHBand="0" w:firstRowFirstColumn="0" w:firstRowLastColumn="0" w:lastRowFirstColumn="0" w:lastRowLastColumn="0"/>
              <w:rPr>
                <w:b w:val="0"/>
                <w:bCs w:val="0"/>
                <w:color w:val="000000"/>
              </w:rPr>
            </w:pPr>
            <w:r>
              <w:rPr>
                <w:rFonts w:ascii="Calibri" w:hAnsi="Calibri" w:cs="Calibri"/>
                <w:color w:val="000000"/>
              </w:rPr>
              <w:t>Clarifying Priorities and Considering How They Connect to School Values</w:t>
            </w:r>
          </w:p>
        </w:tc>
        <w:tc>
          <w:tcPr>
            <w:tcW w:w="1811" w:type="dxa"/>
            <w:shd w:val="clear" w:color="auto" w:fill="FBE4D5" w:themeFill="accent2" w:themeFillTint="33"/>
            <w:vAlign w:val="center"/>
          </w:tcPr>
          <w:p w14:paraId="2A325D7D" w14:textId="35D10608" w:rsidR="00CC43D2" w:rsidRPr="00C73C00" w:rsidRDefault="00CC43D2" w:rsidP="00CC43D2">
            <w:pPr>
              <w:cnfStyle w:val="100000000000" w:firstRow="1" w:lastRow="0" w:firstColumn="0" w:lastColumn="0" w:oddVBand="0" w:evenVBand="0" w:oddHBand="0" w:evenHBand="0" w:firstRowFirstColumn="0" w:firstRowLastColumn="0" w:lastRowFirstColumn="0" w:lastRowLastColumn="0"/>
              <w:rPr>
                <w:color w:val="000000"/>
              </w:rPr>
            </w:pPr>
            <w:r>
              <w:rPr>
                <w:rFonts w:ascii="Calibri" w:hAnsi="Calibri" w:cs="Calibri"/>
                <w:color w:val="000000"/>
              </w:rPr>
              <w:t>Writing the Plan</w:t>
            </w:r>
          </w:p>
        </w:tc>
        <w:tc>
          <w:tcPr>
            <w:tcW w:w="1495" w:type="dxa"/>
            <w:shd w:val="clear" w:color="auto" w:fill="FBE4D5" w:themeFill="accent2" w:themeFillTint="33"/>
            <w:vAlign w:val="center"/>
          </w:tcPr>
          <w:p w14:paraId="4D95D0EE" w14:textId="1BE658B2" w:rsidR="00CC43D2" w:rsidRPr="00C73C00" w:rsidRDefault="00DF21C4" w:rsidP="00CC43D2">
            <w:pPr>
              <w:cnfStyle w:val="100000000000" w:firstRow="1" w:lastRow="0" w:firstColumn="0" w:lastColumn="0" w:oddVBand="0" w:evenVBand="0" w:oddHBand="0" w:evenHBand="0" w:firstRowFirstColumn="0" w:firstRowLastColumn="0" w:lastRowFirstColumn="0" w:lastRowLastColumn="0"/>
              <w:rPr>
                <w:color w:val="000000"/>
              </w:rPr>
            </w:pPr>
            <w:r>
              <w:rPr>
                <w:rFonts w:ascii="Calibri" w:hAnsi="Calibri" w:cs="Calibri"/>
                <w:color w:val="000000"/>
              </w:rPr>
              <w:t xml:space="preserve">OPTIONAL: </w:t>
            </w:r>
            <w:r w:rsidR="00CC43D2">
              <w:rPr>
                <w:rFonts w:ascii="Calibri" w:hAnsi="Calibri" w:cs="Calibri"/>
                <w:color w:val="000000"/>
              </w:rPr>
              <w:t xml:space="preserve">Completing the </w:t>
            </w:r>
            <w:r w:rsidR="00FF6AF4">
              <w:rPr>
                <w:rFonts w:ascii="Calibri" w:hAnsi="Calibri" w:cs="Calibri"/>
                <w:color w:val="000000"/>
              </w:rPr>
              <w:t>“</w:t>
            </w:r>
            <w:r w:rsidR="00CC43D2">
              <w:rPr>
                <w:rFonts w:ascii="Calibri" w:hAnsi="Calibri" w:cs="Calibri"/>
                <w:color w:val="000000"/>
              </w:rPr>
              <w:t>Leveraging Resources” document</w:t>
            </w:r>
          </w:p>
        </w:tc>
      </w:tr>
      <w:tr w:rsidR="00CC43D2" w14:paraId="51FAD9EA" w14:textId="077D0D8F" w:rsidTr="0C77B093">
        <w:trPr>
          <w:cnfStyle w:val="000000100000" w:firstRow="0" w:lastRow="0" w:firstColumn="0" w:lastColumn="0" w:oddVBand="0" w:evenVBand="0" w:oddHBand="1" w:evenHBand="0"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3140" w:type="dxa"/>
          </w:tcPr>
          <w:p w14:paraId="574C5829" w14:textId="2484F404" w:rsidR="00CC43D2" w:rsidRPr="00AE699E" w:rsidRDefault="00CC43D2" w:rsidP="00A96500">
            <w:pPr>
              <w:jc w:val="center"/>
              <w:rPr>
                <w:b w:val="0"/>
                <w:bCs w:val="0"/>
                <w:i/>
                <w:color w:val="C00000"/>
              </w:rPr>
            </w:pPr>
            <w:r w:rsidRPr="00AE699E">
              <w:rPr>
                <w:b w:val="0"/>
                <w:bCs w:val="0"/>
                <w:i/>
                <w:color w:val="C00000"/>
              </w:rPr>
              <w:t>Example: 4/6/21</w:t>
            </w:r>
          </w:p>
        </w:tc>
        <w:tc>
          <w:tcPr>
            <w:tcW w:w="1734" w:type="dxa"/>
          </w:tcPr>
          <w:p w14:paraId="26DEF2D7" w14:textId="56711AB0" w:rsidR="00CC43D2" w:rsidRPr="00AE699E" w:rsidRDefault="00CC43D2" w:rsidP="00A96500">
            <w:pPr>
              <w:jc w:val="center"/>
              <w:cnfStyle w:val="000000100000" w:firstRow="0" w:lastRow="0" w:firstColumn="0" w:lastColumn="0" w:oddVBand="0" w:evenVBand="0" w:oddHBand="1" w:evenHBand="0" w:firstRowFirstColumn="0" w:firstRowLastColumn="0" w:lastRowFirstColumn="0" w:lastRowLastColumn="0"/>
              <w:rPr>
                <w:rFonts w:ascii="Calibri" w:hAnsi="Calibri" w:cstheme="minorHAnsi"/>
                <w:i/>
                <w:color w:val="C00000"/>
              </w:rPr>
            </w:pPr>
          </w:p>
        </w:tc>
        <w:tc>
          <w:tcPr>
            <w:tcW w:w="1784" w:type="dxa"/>
          </w:tcPr>
          <w:p w14:paraId="5216E2B1" w14:textId="19E28AA9" w:rsidR="00CC43D2" w:rsidRPr="00AE699E" w:rsidRDefault="00CC43D2" w:rsidP="00A96500">
            <w:pPr>
              <w:jc w:val="center"/>
              <w:cnfStyle w:val="000000100000" w:firstRow="0" w:lastRow="0" w:firstColumn="0" w:lastColumn="0" w:oddVBand="0" w:evenVBand="0" w:oddHBand="1" w:evenHBand="0" w:firstRowFirstColumn="0" w:firstRowLastColumn="0" w:lastRowFirstColumn="0" w:lastRowLastColumn="0"/>
              <w:rPr>
                <w:i/>
                <w:color w:val="C00000"/>
              </w:rPr>
            </w:pPr>
          </w:p>
        </w:tc>
        <w:tc>
          <w:tcPr>
            <w:tcW w:w="1827" w:type="dxa"/>
          </w:tcPr>
          <w:p w14:paraId="5303902B" w14:textId="4C19B166" w:rsidR="00CC43D2" w:rsidRPr="00AE699E" w:rsidRDefault="004B02CB" w:rsidP="00A96500">
            <w:pPr>
              <w:jc w:val="center"/>
              <w:cnfStyle w:val="000000100000" w:firstRow="0" w:lastRow="0" w:firstColumn="0" w:lastColumn="0" w:oddVBand="0" w:evenVBand="0" w:oddHBand="1" w:evenHBand="0" w:firstRowFirstColumn="0" w:firstRowLastColumn="0" w:lastRowFirstColumn="0" w:lastRowLastColumn="0"/>
              <w:rPr>
                <w:i/>
                <w:iCs/>
                <w:color w:val="C00000"/>
              </w:rPr>
            </w:pPr>
            <w:r w:rsidRPr="00AE699E">
              <w:rPr>
                <w:i/>
                <w:iCs/>
                <w:color w:val="C00000"/>
              </w:rPr>
              <w:t>x</w:t>
            </w:r>
          </w:p>
        </w:tc>
        <w:tc>
          <w:tcPr>
            <w:tcW w:w="1879" w:type="dxa"/>
          </w:tcPr>
          <w:p w14:paraId="4ABEA2BA" w14:textId="10B77046" w:rsidR="00CC43D2" w:rsidRPr="00AE699E" w:rsidRDefault="004B02CB" w:rsidP="00A96500">
            <w:pPr>
              <w:jc w:val="center"/>
              <w:cnfStyle w:val="000000100000" w:firstRow="0" w:lastRow="0" w:firstColumn="0" w:lastColumn="0" w:oddVBand="0" w:evenVBand="0" w:oddHBand="1" w:evenHBand="0" w:firstRowFirstColumn="0" w:firstRowLastColumn="0" w:lastRowFirstColumn="0" w:lastRowLastColumn="0"/>
              <w:rPr>
                <w:rFonts w:ascii="Calibri" w:hAnsi="Calibri" w:cstheme="minorHAnsi"/>
                <w:i/>
                <w:iCs/>
                <w:color w:val="C00000"/>
              </w:rPr>
            </w:pPr>
            <w:r w:rsidRPr="00AE699E">
              <w:rPr>
                <w:rFonts w:ascii="Calibri" w:hAnsi="Calibri" w:cstheme="minorHAnsi"/>
                <w:i/>
                <w:iCs/>
                <w:color w:val="C00000"/>
              </w:rPr>
              <w:t>x</w:t>
            </w:r>
          </w:p>
        </w:tc>
        <w:tc>
          <w:tcPr>
            <w:tcW w:w="1811" w:type="dxa"/>
          </w:tcPr>
          <w:p w14:paraId="0E75A2FF" w14:textId="77777777" w:rsidR="00CC43D2" w:rsidRPr="005C178C" w:rsidRDefault="00CC43D2" w:rsidP="00A96500">
            <w:pPr>
              <w:jc w:val="center"/>
              <w:cnfStyle w:val="000000100000" w:firstRow="0" w:lastRow="0" w:firstColumn="0" w:lastColumn="0" w:oddVBand="0" w:evenVBand="0" w:oddHBand="1" w:evenHBand="0" w:firstRowFirstColumn="0" w:firstRowLastColumn="0" w:lastRowFirstColumn="0" w:lastRowLastColumn="0"/>
              <w:rPr>
                <w:color w:val="000000"/>
              </w:rPr>
            </w:pPr>
          </w:p>
        </w:tc>
        <w:tc>
          <w:tcPr>
            <w:tcW w:w="1495" w:type="dxa"/>
          </w:tcPr>
          <w:p w14:paraId="637DEB48" w14:textId="77777777" w:rsidR="00CC43D2" w:rsidRPr="005C178C" w:rsidRDefault="00CC43D2" w:rsidP="00A96500">
            <w:pPr>
              <w:jc w:val="center"/>
              <w:cnfStyle w:val="000000100000" w:firstRow="0" w:lastRow="0" w:firstColumn="0" w:lastColumn="0" w:oddVBand="0" w:evenVBand="0" w:oddHBand="1" w:evenHBand="0" w:firstRowFirstColumn="0" w:firstRowLastColumn="0" w:lastRowFirstColumn="0" w:lastRowLastColumn="0"/>
              <w:rPr>
                <w:color w:val="000000"/>
              </w:rPr>
            </w:pPr>
          </w:p>
        </w:tc>
      </w:tr>
      <w:tr w:rsidR="00CC43D2" w14:paraId="7C58C768" w14:textId="70B81C2B" w:rsidTr="0C77B093">
        <w:trPr>
          <w:trHeight w:val="377"/>
        </w:trPr>
        <w:tc>
          <w:tcPr>
            <w:cnfStyle w:val="001000000000" w:firstRow="0" w:lastRow="0" w:firstColumn="1" w:lastColumn="0" w:oddVBand="0" w:evenVBand="0" w:oddHBand="0" w:evenHBand="0" w:firstRowFirstColumn="0" w:firstRowLastColumn="0" w:lastRowFirstColumn="0" w:lastRowLastColumn="0"/>
            <w:tcW w:w="3140" w:type="dxa"/>
          </w:tcPr>
          <w:p w14:paraId="1F86D893" w14:textId="77777777" w:rsidR="00CC43D2" w:rsidRPr="005C178C" w:rsidRDefault="00CC43D2" w:rsidP="00A96500">
            <w:pPr>
              <w:jc w:val="center"/>
              <w:rPr>
                <w:b w:val="0"/>
                <w:bCs w:val="0"/>
                <w:color w:val="000000" w:themeColor="text1"/>
              </w:rPr>
            </w:pPr>
          </w:p>
        </w:tc>
        <w:tc>
          <w:tcPr>
            <w:tcW w:w="1734" w:type="dxa"/>
          </w:tcPr>
          <w:p w14:paraId="132F4ED4" w14:textId="77777777" w:rsidR="00CC43D2" w:rsidRPr="005C178C" w:rsidRDefault="00CC43D2" w:rsidP="00A96500">
            <w:pPr>
              <w:jc w:val="center"/>
              <w:cnfStyle w:val="000000000000" w:firstRow="0" w:lastRow="0" w:firstColumn="0" w:lastColumn="0" w:oddVBand="0" w:evenVBand="0" w:oddHBand="0" w:evenHBand="0" w:firstRowFirstColumn="0" w:firstRowLastColumn="0" w:lastRowFirstColumn="0" w:lastRowLastColumn="0"/>
              <w:rPr>
                <w:rFonts w:ascii="Calibri" w:hAnsi="Calibri" w:cstheme="minorHAnsi"/>
                <w:color w:val="000000" w:themeColor="text1"/>
              </w:rPr>
            </w:pPr>
          </w:p>
        </w:tc>
        <w:tc>
          <w:tcPr>
            <w:tcW w:w="1784" w:type="dxa"/>
          </w:tcPr>
          <w:p w14:paraId="18EFE32D" w14:textId="77777777" w:rsidR="00CC43D2" w:rsidRPr="005C178C" w:rsidRDefault="00CC43D2" w:rsidP="00A96500">
            <w:pPr>
              <w:jc w:val="cente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1827" w:type="dxa"/>
          </w:tcPr>
          <w:p w14:paraId="45EAE5C0" w14:textId="77777777" w:rsidR="00CC43D2" w:rsidRPr="005C178C" w:rsidRDefault="00CC43D2" w:rsidP="00A96500">
            <w:pPr>
              <w:jc w:val="cente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1879" w:type="dxa"/>
          </w:tcPr>
          <w:p w14:paraId="5F7CDDA0" w14:textId="77777777" w:rsidR="00CC43D2" w:rsidRPr="005C178C" w:rsidRDefault="00CC43D2" w:rsidP="00A96500">
            <w:pPr>
              <w:jc w:val="center"/>
              <w:cnfStyle w:val="000000000000" w:firstRow="0" w:lastRow="0" w:firstColumn="0" w:lastColumn="0" w:oddVBand="0" w:evenVBand="0" w:oddHBand="0" w:evenHBand="0" w:firstRowFirstColumn="0" w:firstRowLastColumn="0" w:lastRowFirstColumn="0" w:lastRowLastColumn="0"/>
              <w:rPr>
                <w:rFonts w:ascii="Calibri" w:hAnsi="Calibri" w:cstheme="minorHAnsi"/>
                <w:color w:val="000000" w:themeColor="text1"/>
              </w:rPr>
            </w:pPr>
          </w:p>
        </w:tc>
        <w:tc>
          <w:tcPr>
            <w:tcW w:w="1811" w:type="dxa"/>
          </w:tcPr>
          <w:p w14:paraId="544F2C06" w14:textId="77777777" w:rsidR="00CC43D2" w:rsidRPr="005C178C" w:rsidRDefault="00CC43D2" w:rsidP="00A96500">
            <w:pPr>
              <w:jc w:val="cente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1495" w:type="dxa"/>
          </w:tcPr>
          <w:p w14:paraId="621D96DA" w14:textId="77777777" w:rsidR="00CC43D2" w:rsidRPr="005C178C" w:rsidRDefault="00CC43D2" w:rsidP="00A96500">
            <w:pPr>
              <w:jc w:val="center"/>
              <w:cnfStyle w:val="000000000000" w:firstRow="0" w:lastRow="0" w:firstColumn="0" w:lastColumn="0" w:oddVBand="0" w:evenVBand="0" w:oddHBand="0" w:evenHBand="0" w:firstRowFirstColumn="0" w:firstRowLastColumn="0" w:lastRowFirstColumn="0" w:lastRowLastColumn="0"/>
              <w:rPr>
                <w:color w:val="000000" w:themeColor="text1"/>
              </w:rPr>
            </w:pPr>
          </w:p>
        </w:tc>
      </w:tr>
      <w:tr w:rsidR="00CC43D2" w14:paraId="67792E4F" w14:textId="24312581" w:rsidTr="0C77B093">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3140" w:type="dxa"/>
          </w:tcPr>
          <w:p w14:paraId="74E6C9D4" w14:textId="4BA2AAE1" w:rsidR="00CC43D2" w:rsidRPr="005C178C" w:rsidRDefault="035D7DE9" w:rsidP="035D7DE9">
            <w:pPr>
              <w:jc w:val="center"/>
              <w:rPr>
                <w:color w:val="000000" w:themeColor="text1"/>
              </w:rPr>
            </w:pPr>
            <w:r w:rsidRPr="035D7DE9">
              <w:rPr>
                <w:color w:val="000000" w:themeColor="text1"/>
              </w:rPr>
              <w:t>5/9/22</w:t>
            </w:r>
          </w:p>
        </w:tc>
        <w:tc>
          <w:tcPr>
            <w:tcW w:w="1734" w:type="dxa"/>
          </w:tcPr>
          <w:p w14:paraId="54D9BD54" w14:textId="217BB6CC" w:rsidR="00CC43D2" w:rsidRPr="005C178C" w:rsidRDefault="035D7DE9" w:rsidP="035D7DE9">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sidRPr="035D7DE9">
              <w:rPr>
                <w:rFonts w:ascii="Calibri" w:hAnsi="Calibri"/>
                <w:color w:val="000000" w:themeColor="text1"/>
              </w:rPr>
              <w:t>x</w:t>
            </w:r>
          </w:p>
        </w:tc>
        <w:tc>
          <w:tcPr>
            <w:tcW w:w="1784" w:type="dxa"/>
          </w:tcPr>
          <w:p w14:paraId="40412E56" w14:textId="77777777" w:rsidR="00CC43D2" w:rsidRPr="005C178C" w:rsidRDefault="00CC43D2" w:rsidP="00A96500">
            <w:pPr>
              <w:jc w:val="cente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1827" w:type="dxa"/>
          </w:tcPr>
          <w:p w14:paraId="1F9B6586" w14:textId="77777777" w:rsidR="00CC43D2" w:rsidRPr="005C178C" w:rsidRDefault="00CC43D2" w:rsidP="00A96500">
            <w:pPr>
              <w:jc w:val="cente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1879" w:type="dxa"/>
          </w:tcPr>
          <w:p w14:paraId="279275B6" w14:textId="77777777" w:rsidR="00CC43D2" w:rsidRPr="005C178C" w:rsidRDefault="00CC43D2" w:rsidP="00A96500">
            <w:pPr>
              <w:jc w:val="center"/>
              <w:cnfStyle w:val="000000100000" w:firstRow="0" w:lastRow="0" w:firstColumn="0" w:lastColumn="0" w:oddVBand="0" w:evenVBand="0" w:oddHBand="1" w:evenHBand="0" w:firstRowFirstColumn="0" w:firstRowLastColumn="0" w:lastRowFirstColumn="0" w:lastRowLastColumn="0"/>
              <w:rPr>
                <w:rFonts w:ascii="Calibri" w:hAnsi="Calibri" w:cstheme="minorHAnsi"/>
                <w:color w:val="000000" w:themeColor="text1"/>
              </w:rPr>
            </w:pPr>
          </w:p>
        </w:tc>
        <w:tc>
          <w:tcPr>
            <w:tcW w:w="1811" w:type="dxa"/>
          </w:tcPr>
          <w:p w14:paraId="38BA8B27" w14:textId="77777777" w:rsidR="00CC43D2" w:rsidRPr="005C178C" w:rsidRDefault="00CC43D2" w:rsidP="00A96500">
            <w:pPr>
              <w:jc w:val="cente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1495" w:type="dxa"/>
          </w:tcPr>
          <w:p w14:paraId="0C788674" w14:textId="77777777" w:rsidR="00CC43D2" w:rsidRPr="005C178C" w:rsidRDefault="00CC43D2" w:rsidP="00A96500">
            <w:pPr>
              <w:jc w:val="center"/>
              <w:cnfStyle w:val="000000100000" w:firstRow="0" w:lastRow="0" w:firstColumn="0" w:lastColumn="0" w:oddVBand="0" w:evenVBand="0" w:oddHBand="1" w:evenHBand="0" w:firstRowFirstColumn="0" w:firstRowLastColumn="0" w:lastRowFirstColumn="0" w:lastRowLastColumn="0"/>
              <w:rPr>
                <w:color w:val="000000" w:themeColor="text1"/>
              </w:rPr>
            </w:pPr>
          </w:p>
        </w:tc>
      </w:tr>
      <w:tr w:rsidR="00CC43D2" w14:paraId="01CC7F58" w14:textId="06CAD9A6" w:rsidTr="0C77B093">
        <w:trPr>
          <w:trHeight w:val="377"/>
        </w:trPr>
        <w:tc>
          <w:tcPr>
            <w:cnfStyle w:val="001000000000" w:firstRow="0" w:lastRow="0" w:firstColumn="1" w:lastColumn="0" w:oddVBand="0" w:evenVBand="0" w:oddHBand="0" w:evenHBand="0" w:firstRowFirstColumn="0" w:firstRowLastColumn="0" w:lastRowFirstColumn="0" w:lastRowLastColumn="0"/>
            <w:tcW w:w="3140" w:type="dxa"/>
          </w:tcPr>
          <w:p w14:paraId="2EF2700E" w14:textId="64D5EA27" w:rsidR="00CC43D2" w:rsidRPr="005C178C" w:rsidRDefault="035D7DE9" w:rsidP="035D7DE9">
            <w:pPr>
              <w:jc w:val="center"/>
              <w:rPr>
                <w:color w:val="000000" w:themeColor="text1"/>
              </w:rPr>
            </w:pPr>
            <w:r w:rsidRPr="035D7DE9">
              <w:rPr>
                <w:color w:val="000000" w:themeColor="text1"/>
              </w:rPr>
              <w:t>6/1/22</w:t>
            </w:r>
          </w:p>
        </w:tc>
        <w:tc>
          <w:tcPr>
            <w:tcW w:w="1734" w:type="dxa"/>
          </w:tcPr>
          <w:p w14:paraId="25C19D62" w14:textId="55379A77" w:rsidR="00CC43D2" w:rsidRPr="005C178C" w:rsidRDefault="00CC43D2" w:rsidP="035D7DE9">
            <w:pP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p>
        </w:tc>
        <w:tc>
          <w:tcPr>
            <w:tcW w:w="1784" w:type="dxa"/>
          </w:tcPr>
          <w:p w14:paraId="0FBF7958" w14:textId="39BC2E31" w:rsidR="00CC43D2" w:rsidRPr="005C178C" w:rsidRDefault="035D7DE9" w:rsidP="00A96500">
            <w:pPr>
              <w:cnfStyle w:val="000000000000" w:firstRow="0" w:lastRow="0" w:firstColumn="0" w:lastColumn="0" w:oddVBand="0" w:evenVBand="0" w:oddHBand="0" w:evenHBand="0" w:firstRowFirstColumn="0" w:firstRowLastColumn="0" w:lastRowFirstColumn="0" w:lastRowLastColumn="0"/>
              <w:rPr>
                <w:color w:val="000000" w:themeColor="text1"/>
              </w:rPr>
            </w:pPr>
            <w:r w:rsidRPr="035D7DE9">
              <w:rPr>
                <w:color w:val="000000" w:themeColor="text1"/>
              </w:rPr>
              <w:t>x</w:t>
            </w:r>
          </w:p>
        </w:tc>
        <w:tc>
          <w:tcPr>
            <w:tcW w:w="1827" w:type="dxa"/>
          </w:tcPr>
          <w:p w14:paraId="3F9ED60C" w14:textId="77777777" w:rsidR="00CC43D2" w:rsidRPr="005C178C" w:rsidRDefault="00CC43D2" w:rsidP="00A96500">
            <w:pP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1879" w:type="dxa"/>
          </w:tcPr>
          <w:p w14:paraId="4B866339" w14:textId="77777777" w:rsidR="00CC43D2" w:rsidRPr="005C178C" w:rsidRDefault="00CC43D2" w:rsidP="00A96500">
            <w:pPr>
              <w:cnfStyle w:val="000000000000" w:firstRow="0" w:lastRow="0" w:firstColumn="0" w:lastColumn="0" w:oddVBand="0" w:evenVBand="0" w:oddHBand="0" w:evenHBand="0" w:firstRowFirstColumn="0" w:firstRowLastColumn="0" w:lastRowFirstColumn="0" w:lastRowLastColumn="0"/>
              <w:rPr>
                <w:rFonts w:ascii="Calibri" w:hAnsi="Calibri" w:cstheme="minorHAnsi"/>
                <w:color w:val="000000" w:themeColor="text1"/>
              </w:rPr>
            </w:pPr>
          </w:p>
        </w:tc>
        <w:tc>
          <w:tcPr>
            <w:tcW w:w="1811" w:type="dxa"/>
          </w:tcPr>
          <w:p w14:paraId="7D996BE1" w14:textId="77777777" w:rsidR="00CC43D2" w:rsidRPr="005C178C" w:rsidRDefault="00CC43D2" w:rsidP="00A96500">
            <w:pP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1495" w:type="dxa"/>
          </w:tcPr>
          <w:p w14:paraId="2F0C700D" w14:textId="77777777" w:rsidR="00CC43D2" w:rsidRPr="005C178C" w:rsidRDefault="00CC43D2" w:rsidP="00A96500">
            <w:pPr>
              <w:cnfStyle w:val="000000000000" w:firstRow="0" w:lastRow="0" w:firstColumn="0" w:lastColumn="0" w:oddVBand="0" w:evenVBand="0" w:oddHBand="0" w:evenHBand="0" w:firstRowFirstColumn="0" w:firstRowLastColumn="0" w:lastRowFirstColumn="0" w:lastRowLastColumn="0"/>
              <w:rPr>
                <w:color w:val="000000" w:themeColor="text1"/>
              </w:rPr>
            </w:pPr>
          </w:p>
        </w:tc>
      </w:tr>
      <w:tr w:rsidR="00CC43D2" w14:paraId="4A656DAE" w14:textId="0B3365C9" w:rsidTr="0C77B093">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3140" w:type="dxa"/>
          </w:tcPr>
          <w:p w14:paraId="1D3DF5F6" w14:textId="16B51D0E" w:rsidR="00CC43D2" w:rsidRPr="005C178C" w:rsidRDefault="035D7DE9" w:rsidP="00A96500">
            <w:pPr>
              <w:jc w:val="center"/>
              <w:rPr>
                <w:color w:val="000000" w:themeColor="text1"/>
              </w:rPr>
            </w:pPr>
            <w:r w:rsidRPr="035D7DE9">
              <w:rPr>
                <w:color w:val="000000" w:themeColor="text1"/>
              </w:rPr>
              <w:t>6/8/22</w:t>
            </w:r>
          </w:p>
        </w:tc>
        <w:tc>
          <w:tcPr>
            <w:tcW w:w="1734" w:type="dxa"/>
          </w:tcPr>
          <w:p w14:paraId="6D11B18A" w14:textId="77777777" w:rsidR="00CC43D2" w:rsidRPr="005C178C" w:rsidRDefault="00CC43D2" w:rsidP="00A96500">
            <w:pPr>
              <w:cnfStyle w:val="000000100000" w:firstRow="0" w:lastRow="0" w:firstColumn="0" w:lastColumn="0" w:oddVBand="0" w:evenVBand="0" w:oddHBand="1" w:evenHBand="0" w:firstRowFirstColumn="0" w:firstRowLastColumn="0" w:lastRowFirstColumn="0" w:lastRowLastColumn="0"/>
              <w:rPr>
                <w:rFonts w:ascii="Calibri" w:hAnsi="Calibri" w:cstheme="minorHAnsi"/>
                <w:color w:val="000000" w:themeColor="text1"/>
              </w:rPr>
            </w:pPr>
          </w:p>
        </w:tc>
        <w:tc>
          <w:tcPr>
            <w:tcW w:w="1784" w:type="dxa"/>
          </w:tcPr>
          <w:p w14:paraId="5AD4DD70" w14:textId="6A2EDA41" w:rsidR="00CC43D2" w:rsidRPr="005C178C" w:rsidRDefault="035D7DE9" w:rsidP="00A96500">
            <w:pPr>
              <w:cnfStyle w:val="000000100000" w:firstRow="0" w:lastRow="0" w:firstColumn="0" w:lastColumn="0" w:oddVBand="0" w:evenVBand="0" w:oddHBand="1" w:evenHBand="0" w:firstRowFirstColumn="0" w:firstRowLastColumn="0" w:lastRowFirstColumn="0" w:lastRowLastColumn="0"/>
              <w:rPr>
                <w:color w:val="000000" w:themeColor="text1"/>
              </w:rPr>
            </w:pPr>
            <w:r w:rsidRPr="035D7DE9">
              <w:rPr>
                <w:color w:val="000000" w:themeColor="text1"/>
              </w:rPr>
              <w:t>x</w:t>
            </w:r>
          </w:p>
        </w:tc>
        <w:tc>
          <w:tcPr>
            <w:tcW w:w="1827" w:type="dxa"/>
          </w:tcPr>
          <w:p w14:paraId="333FF784" w14:textId="4DD030D0" w:rsidR="00CC43D2" w:rsidRPr="005C178C" w:rsidRDefault="035D7DE9" w:rsidP="00A96500">
            <w:pPr>
              <w:cnfStyle w:val="000000100000" w:firstRow="0" w:lastRow="0" w:firstColumn="0" w:lastColumn="0" w:oddVBand="0" w:evenVBand="0" w:oddHBand="1" w:evenHBand="0" w:firstRowFirstColumn="0" w:firstRowLastColumn="0" w:lastRowFirstColumn="0" w:lastRowLastColumn="0"/>
              <w:rPr>
                <w:color w:val="000000" w:themeColor="text1"/>
              </w:rPr>
            </w:pPr>
            <w:r w:rsidRPr="035D7DE9">
              <w:rPr>
                <w:color w:val="000000" w:themeColor="text1"/>
              </w:rPr>
              <w:t>x</w:t>
            </w:r>
          </w:p>
        </w:tc>
        <w:tc>
          <w:tcPr>
            <w:tcW w:w="1879" w:type="dxa"/>
          </w:tcPr>
          <w:p w14:paraId="38075706" w14:textId="77777777" w:rsidR="00CC43D2" w:rsidRPr="005C178C" w:rsidRDefault="00CC43D2" w:rsidP="00A96500">
            <w:pPr>
              <w:cnfStyle w:val="000000100000" w:firstRow="0" w:lastRow="0" w:firstColumn="0" w:lastColumn="0" w:oddVBand="0" w:evenVBand="0" w:oddHBand="1" w:evenHBand="0" w:firstRowFirstColumn="0" w:firstRowLastColumn="0" w:lastRowFirstColumn="0" w:lastRowLastColumn="0"/>
              <w:rPr>
                <w:rFonts w:ascii="Calibri" w:hAnsi="Calibri" w:cstheme="minorHAnsi"/>
                <w:color w:val="000000" w:themeColor="text1"/>
              </w:rPr>
            </w:pPr>
          </w:p>
        </w:tc>
        <w:tc>
          <w:tcPr>
            <w:tcW w:w="1811" w:type="dxa"/>
          </w:tcPr>
          <w:p w14:paraId="0CA25361" w14:textId="77777777" w:rsidR="00CC43D2" w:rsidRPr="005C178C" w:rsidRDefault="00CC43D2" w:rsidP="00A96500">
            <w:pP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1495" w:type="dxa"/>
          </w:tcPr>
          <w:p w14:paraId="4DD4994D" w14:textId="77777777" w:rsidR="00CC43D2" w:rsidRPr="005C178C" w:rsidRDefault="00CC43D2" w:rsidP="00A96500">
            <w:pPr>
              <w:cnfStyle w:val="000000100000" w:firstRow="0" w:lastRow="0" w:firstColumn="0" w:lastColumn="0" w:oddVBand="0" w:evenVBand="0" w:oddHBand="1" w:evenHBand="0" w:firstRowFirstColumn="0" w:firstRowLastColumn="0" w:lastRowFirstColumn="0" w:lastRowLastColumn="0"/>
              <w:rPr>
                <w:color w:val="000000" w:themeColor="text1"/>
              </w:rPr>
            </w:pPr>
          </w:p>
        </w:tc>
      </w:tr>
      <w:tr w:rsidR="00CC43D2" w14:paraId="67ABAB30" w14:textId="7009EB2C" w:rsidTr="0C77B093">
        <w:trPr>
          <w:trHeight w:val="377"/>
        </w:trPr>
        <w:tc>
          <w:tcPr>
            <w:cnfStyle w:val="001000000000" w:firstRow="0" w:lastRow="0" w:firstColumn="1" w:lastColumn="0" w:oddVBand="0" w:evenVBand="0" w:oddHBand="0" w:evenHBand="0" w:firstRowFirstColumn="0" w:firstRowLastColumn="0" w:lastRowFirstColumn="0" w:lastRowLastColumn="0"/>
            <w:tcW w:w="3140" w:type="dxa"/>
          </w:tcPr>
          <w:p w14:paraId="302D83F4" w14:textId="012816D4" w:rsidR="00CC43D2" w:rsidRPr="005C178C" w:rsidRDefault="035D7DE9" w:rsidP="00A96500">
            <w:pPr>
              <w:jc w:val="center"/>
              <w:rPr>
                <w:color w:val="000000" w:themeColor="text1"/>
              </w:rPr>
            </w:pPr>
            <w:r w:rsidRPr="035D7DE9">
              <w:rPr>
                <w:color w:val="000000" w:themeColor="text1"/>
              </w:rPr>
              <w:t>6/15/22</w:t>
            </w:r>
          </w:p>
        </w:tc>
        <w:tc>
          <w:tcPr>
            <w:tcW w:w="1734" w:type="dxa"/>
          </w:tcPr>
          <w:p w14:paraId="5D2BF604" w14:textId="77777777" w:rsidR="00CC43D2" w:rsidRPr="005C178C" w:rsidRDefault="00CC43D2" w:rsidP="00A96500">
            <w:pPr>
              <w:cnfStyle w:val="000000000000" w:firstRow="0" w:lastRow="0" w:firstColumn="0" w:lastColumn="0" w:oddVBand="0" w:evenVBand="0" w:oddHBand="0" w:evenHBand="0" w:firstRowFirstColumn="0" w:firstRowLastColumn="0" w:lastRowFirstColumn="0" w:lastRowLastColumn="0"/>
              <w:rPr>
                <w:rFonts w:ascii="Calibri" w:hAnsi="Calibri" w:cstheme="minorHAnsi"/>
                <w:color w:val="000000" w:themeColor="text1"/>
              </w:rPr>
            </w:pPr>
          </w:p>
        </w:tc>
        <w:tc>
          <w:tcPr>
            <w:tcW w:w="1784" w:type="dxa"/>
          </w:tcPr>
          <w:p w14:paraId="7A89D124" w14:textId="418CC61B" w:rsidR="00CC43D2" w:rsidRPr="005C178C" w:rsidRDefault="035D7DE9" w:rsidP="00A96500">
            <w:pPr>
              <w:cnfStyle w:val="000000000000" w:firstRow="0" w:lastRow="0" w:firstColumn="0" w:lastColumn="0" w:oddVBand="0" w:evenVBand="0" w:oddHBand="0" w:evenHBand="0" w:firstRowFirstColumn="0" w:firstRowLastColumn="0" w:lastRowFirstColumn="0" w:lastRowLastColumn="0"/>
              <w:rPr>
                <w:color w:val="000000" w:themeColor="text1"/>
              </w:rPr>
            </w:pPr>
            <w:r w:rsidRPr="035D7DE9">
              <w:rPr>
                <w:color w:val="000000" w:themeColor="text1"/>
              </w:rPr>
              <w:t>x</w:t>
            </w:r>
          </w:p>
        </w:tc>
        <w:tc>
          <w:tcPr>
            <w:tcW w:w="1827" w:type="dxa"/>
          </w:tcPr>
          <w:p w14:paraId="14293C2E" w14:textId="25EDD71A" w:rsidR="00CC43D2" w:rsidRPr="005C178C" w:rsidRDefault="035D7DE9" w:rsidP="00A96500">
            <w:pPr>
              <w:cnfStyle w:val="000000000000" w:firstRow="0" w:lastRow="0" w:firstColumn="0" w:lastColumn="0" w:oddVBand="0" w:evenVBand="0" w:oddHBand="0" w:evenHBand="0" w:firstRowFirstColumn="0" w:firstRowLastColumn="0" w:lastRowFirstColumn="0" w:lastRowLastColumn="0"/>
              <w:rPr>
                <w:color w:val="000000" w:themeColor="text1"/>
              </w:rPr>
            </w:pPr>
            <w:r w:rsidRPr="035D7DE9">
              <w:rPr>
                <w:color w:val="000000" w:themeColor="text1"/>
              </w:rPr>
              <w:t>x</w:t>
            </w:r>
          </w:p>
        </w:tc>
        <w:tc>
          <w:tcPr>
            <w:tcW w:w="1879" w:type="dxa"/>
          </w:tcPr>
          <w:p w14:paraId="0CF66BFC" w14:textId="77777777" w:rsidR="00CC43D2" w:rsidRPr="005C178C" w:rsidRDefault="00CC43D2" w:rsidP="00A96500">
            <w:pPr>
              <w:cnfStyle w:val="000000000000" w:firstRow="0" w:lastRow="0" w:firstColumn="0" w:lastColumn="0" w:oddVBand="0" w:evenVBand="0" w:oddHBand="0" w:evenHBand="0" w:firstRowFirstColumn="0" w:firstRowLastColumn="0" w:lastRowFirstColumn="0" w:lastRowLastColumn="0"/>
              <w:rPr>
                <w:rFonts w:ascii="Calibri" w:hAnsi="Calibri" w:cstheme="minorHAnsi"/>
                <w:color w:val="000000" w:themeColor="text1"/>
              </w:rPr>
            </w:pPr>
          </w:p>
        </w:tc>
        <w:tc>
          <w:tcPr>
            <w:tcW w:w="1811" w:type="dxa"/>
          </w:tcPr>
          <w:p w14:paraId="649949A8" w14:textId="77777777" w:rsidR="00CC43D2" w:rsidRPr="005C178C" w:rsidRDefault="00CC43D2" w:rsidP="00A96500">
            <w:pP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1495" w:type="dxa"/>
          </w:tcPr>
          <w:p w14:paraId="478FECC6" w14:textId="77777777" w:rsidR="00CC43D2" w:rsidRPr="005C178C" w:rsidRDefault="00CC43D2" w:rsidP="00A96500">
            <w:pPr>
              <w:cnfStyle w:val="000000000000" w:firstRow="0" w:lastRow="0" w:firstColumn="0" w:lastColumn="0" w:oddVBand="0" w:evenVBand="0" w:oddHBand="0" w:evenHBand="0" w:firstRowFirstColumn="0" w:firstRowLastColumn="0" w:lastRowFirstColumn="0" w:lastRowLastColumn="0"/>
              <w:rPr>
                <w:color w:val="000000" w:themeColor="text1"/>
              </w:rPr>
            </w:pPr>
          </w:p>
        </w:tc>
      </w:tr>
      <w:tr w:rsidR="00CC43D2" w14:paraId="02FF7DA5" w14:textId="777B3015" w:rsidTr="0C77B093">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3140" w:type="dxa"/>
          </w:tcPr>
          <w:p w14:paraId="3FD345A0" w14:textId="48466177" w:rsidR="00CC43D2" w:rsidRPr="005C178C" w:rsidRDefault="035D7DE9" w:rsidP="00A96500">
            <w:pPr>
              <w:jc w:val="center"/>
              <w:rPr>
                <w:color w:val="000000" w:themeColor="text1"/>
              </w:rPr>
            </w:pPr>
            <w:r w:rsidRPr="035D7DE9">
              <w:rPr>
                <w:color w:val="000000" w:themeColor="text1"/>
              </w:rPr>
              <w:t>7/1/22</w:t>
            </w:r>
          </w:p>
        </w:tc>
        <w:tc>
          <w:tcPr>
            <w:tcW w:w="1734" w:type="dxa"/>
          </w:tcPr>
          <w:p w14:paraId="2722E843" w14:textId="77777777" w:rsidR="00CC43D2" w:rsidRPr="005C178C" w:rsidRDefault="00CC43D2" w:rsidP="00A96500">
            <w:pPr>
              <w:cnfStyle w:val="000000100000" w:firstRow="0" w:lastRow="0" w:firstColumn="0" w:lastColumn="0" w:oddVBand="0" w:evenVBand="0" w:oddHBand="1" w:evenHBand="0" w:firstRowFirstColumn="0" w:firstRowLastColumn="0" w:lastRowFirstColumn="0" w:lastRowLastColumn="0"/>
              <w:rPr>
                <w:rFonts w:ascii="Calibri" w:hAnsi="Calibri" w:cstheme="minorHAnsi"/>
                <w:color w:val="000000" w:themeColor="text1"/>
              </w:rPr>
            </w:pPr>
          </w:p>
        </w:tc>
        <w:tc>
          <w:tcPr>
            <w:tcW w:w="1784" w:type="dxa"/>
          </w:tcPr>
          <w:p w14:paraId="013523B7" w14:textId="77777777" w:rsidR="00CC43D2" w:rsidRPr="005C178C" w:rsidRDefault="00CC43D2" w:rsidP="00A96500">
            <w:pP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1827" w:type="dxa"/>
          </w:tcPr>
          <w:p w14:paraId="6EA7E0FE" w14:textId="608CA7A4" w:rsidR="00CC43D2" w:rsidRPr="005C178C" w:rsidRDefault="19393308" w:rsidP="00A96500">
            <w:pPr>
              <w:cnfStyle w:val="000000100000" w:firstRow="0" w:lastRow="0" w:firstColumn="0" w:lastColumn="0" w:oddVBand="0" w:evenVBand="0" w:oddHBand="1" w:evenHBand="0" w:firstRowFirstColumn="0" w:firstRowLastColumn="0" w:lastRowFirstColumn="0" w:lastRowLastColumn="0"/>
              <w:rPr>
                <w:color w:val="000000" w:themeColor="text1"/>
              </w:rPr>
            </w:pPr>
            <w:r w:rsidRPr="19393308">
              <w:rPr>
                <w:color w:val="000000" w:themeColor="text1"/>
              </w:rPr>
              <w:t>x</w:t>
            </w:r>
          </w:p>
        </w:tc>
        <w:tc>
          <w:tcPr>
            <w:tcW w:w="1879" w:type="dxa"/>
          </w:tcPr>
          <w:p w14:paraId="396F7559" w14:textId="00B10BBC" w:rsidR="00CC43D2" w:rsidRPr="005C178C" w:rsidRDefault="035D7DE9" w:rsidP="035D7DE9">
            <w:pP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sidRPr="035D7DE9">
              <w:rPr>
                <w:rFonts w:ascii="Calibri" w:hAnsi="Calibri"/>
                <w:color w:val="000000" w:themeColor="text1"/>
              </w:rPr>
              <w:t>x</w:t>
            </w:r>
          </w:p>
        </w:tc>
        <w:tc>
          <w:tcPr>
            <w:tcW w:w="1811" w:type="dxa"/>
          </w:tcPr>
          <w:p w14:paraId="03F5AD21" w14:textId="0B5C1859" w:rsidR="00CC43D2" w:rsidRPr="005C178C" w:rsidRDefault="035D7DE9" w:rsidP="00A96500">
            <w:pPr>
              <w:cnfStyle w:val="000000100000" w:firstRow="0" w:lastRow="0" w:firstColumn="0" w:lastColumn="0" w:oddVBand="0" w:evenVBand="0" w:oddHBand="1" w:evenHBand="0" w:firstRowFirstColumn="0" w:firstRowLastColumn="0" w:lastRowFirstColumn="0" w:lastRowLastColumn="0"/>
              <w:rPr>
                <w:color w:val="000000" w:themeColor="text1"/>
              </w:rPr>
            </w:pPr>
            <w:r w:rsidRPr="035D7DE9">
              <w:rPr>
                <w:color w:val="000000" w:themeColor="text1"/>
              </w:rPr>
              <w:t>x</w:t>
            </w:r>
          </w:p>
        </w:tc>
        <w:tc>
          <w:tcPr>
            <w:tcW w:w="1495" w:type="dxa"/>
          </w:tcPr>
          <w:p w14:paraId="4BF092C2" w14:textId="77777777" w:rsidR="00CC43D2" w:rsidRPr="005C178C" w:rsidRDefault="00CC43D2" w:rsidP="00A96500">
            <w:pPr>
              <w:cnfStyle w:val="000000100000" w:firstRow="0" w:lastRow="0" w:firstColumn="0" w:lastColumn="0" w:oddVBand="0" w:evenVBand="0" w:oddHBand="1" w:evenHBand="0" w:firstRowFirstColumn="0" w:firstRowLastColumn="0" w:lastRowFirstColumn="0" w:lastRowLastColumn="0"/>
              <w:rPr>
                <w:color w:val="000000" w:themeColor="text1"/>
              </w:rPr>
            </w:pPr>
          </w:p>
        </w:tc>
      </w:tr>
      <w:tr w:rsidR="00CC43D2" w14:paraId="74A21E4B" w14:textId="673B0380" w:rsidTr="0C77B093">
        <w:trPr>
          <w:trHeight w:val="377"/>
        </w:trPr>
        <w:tc>
          <w:tcPr>
            <w:cnfStyle w:val="001000000000" w:firstRow="0" w:lastRow="0" w:firstColumn="1" w:lastColumn="0" w:oddVBand="0" w:evenVBand="0" w:oddHBand="0" w:evenHBand="0" w:firstRowFirstColumn="0" w:firstRowLastColumn="0" w:lastRowFirstColumn="0" w:lastRowLastColumn="0"/>
            <w:tcW w:w="3140" w:type="dxa"/>
          </w:tcPr>
          <w:p w14:paraId="1E83CE54" w14:textId="6A606E31" w:rsidR="00CC43D2" w:rsidRPr="005C178C" w:rsidRDefault="035D7DE9" w:rsidP="00A96500">
            <w:pPr>
              <w:jc w:val="center"/>
              <w:rPr>
                <w:color w:val="000000" w:themeColor="text1"/>
              </w:rPr>
            </w:pPr>
            <w:r w:rsidRPr="035D7DE9">
              <w:rPr>
                <w:color w:val="000000" w:themeColor="text1"/>
              </w:rPr>
              <w:t>7/8/22</w:t>
            </w:r>
          </w:p>
        </w:tc>
        <w:tc>
          <w:tcPr>
            <w:tcW w:w="1734" w:type="dxa"/>
          </w:tcPr>
          <w:p w14:paraId="418F2683" w14:textId="77777777" w:rsidR="00CC43D2" w:rsidRPr="005C178C" w:rsidRDefault="00CC43D2" w:rsidP="00A96500">
            <w:pPr>
              <w:cnfStyle w:val="000000000000" w:firstRow="0" w:lastRow="0" w:firstColumn="0" w:lastColumn="0" w:oddVBand="0" w:evenVBand="0" w:oddHBand="0" w:evenHBand="0" w:firstRowFirstColumn="0" w:firstRowLastColumn="0" w:lastRowFirstColumn="0" w:lastRowLastColumn="0"/>
              <w:rPr>
                <w:rFonts w:ascii="Calibri" w:hAnsi="Calibri" w:cstheme="minorHAnsi"/>
                <w:color w:val="000000" w:themeColor="text1"/>
              </w:rPr>
            </w:pPr>
          </w:p>
        </w:tc>
        <w:tc>
          <w:tcPr>
            <w:tcW w:w="1784" w:type="dxa"/>
          </w:tcPr>
          <w:p w14:paraId="2BC550B3" w14:textId="77777777" w:rsidR="00CC43D2" w:rsidRPr="005C178C" w:rsidRDefault="00CC43D2" w:rsidP="00A96500">
            <w:pP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1827" w:type="dxa"/>
          </w:tcPr>
          <w:p w14:paraId="4BB5A616" w14:textId="77777777" w:rsidR="00CC43D2" w:rsidRPr="005C178C" w:rsidRDefault="00CC43D2" w:rsidP="00A96500">
            <w:pP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1879" w:type="dxa"/>
          </w:tcPr>
          <w:p w14:paraId="12B189A3" w14:textId="4E139BB8" w:rsidR="00CC43D2" w:rsidRPr="005C178C" w:rsidRDefault="035D7DE9" w:rsidP="035D7DE9">
            <w:pP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sidRPr="035D7DE9">
              <w:rPr>
                <w:rFonts w:ascii="Calibri" w:hAnsi="Calibri"/>
                <w:color w:val="000000" w:themeColor="text1"/>
              </w:rPr>
              <w:t>x</w:t>
            </w:r>
          </w:p>
        </w:tc>
        <w:tc>
          <w:tcPr>
            <w:tcW w:w="1811" w:type="dxa"/>
          </w:tcPr>
          <w:p w14:paraId="3FF9FE6B" w14:textId="4C0D8754" w:rsidR="00CC43D2" w:rsidRPr="005C178C" w:rsidRDefault="035D7DE9" w:rsidP="00A96500">
            <w:pPr>
              <w:cnfStyle w:val="000000000000" w:firstRow="0" w:lastRow="0" w:firstColumn="0" w:lastColumn="0" w:oddVBand="0" w:evenVBand="0" w:oddHBand="0" w:evenHBand="0" w:firstRowFirstColumn="0" w:firstRowLastColumn="0" w:lastRowFirstColumn="0" w:lastRowLastColumn="0"/>
              <w:rPr>
                <w:color w:val="000000" w:themeColor="text1"/>
              </w:rPr>
            </w:pPr>
            <w:r w:rsidRPr="035D7DE9">
              <w:rPr>
                <w:color w:val="000000" w:themeColor="text1"/>
              </w:rPr>
              <w:t>x</w:t>
            </w:r>
          </w:p>
        </w:tc>
        <w:tc>
          <w:tcPr>
            <w:tcW w:w="1495" w:type="dxa"/>
          </w:tcPr>
          <w:p w14:paraId="5E023C56" w14:textId="77777777" w:rsidR="00CC43D2" w:rsidRPr="005C178C" w:rsidRDefault="00CC43D2" w:rsidP="00A96500">
            <w:pPr>
              <w:cnfStyle w:val="000000000000" w:firstRow="0" w:lastRow="0" w:firstColumn="0" w:lastColumn="0" w:oddVBand="0" w:evenVBand="0" w:oddHBand="0" w:evenHBand="0" w:firstRowFirstColumn="0" w:firstRowLastColumn="0" w:lastRowFirstColumn="0" w:lastRowLastColumn="0"/>
              <w:rPr>
                <w:color w:val="000000" w:themeColor="text1"/>
              </w:rPr>
            </w:pPr>
          </w:p>
        </w:tc>
      </w:tr>
      <w:tr w:rsidR="006B2358" w14:paraId="70214C1C" w14:textId="77777777" w:rsidTr="0C77B093">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3140" w:type="dxa"/>
          </w:tcPr>
          <w:p w14:paraId="097320C1" w14:textId="1E19EBE0" w:rsidR="006B2358" w:rsidRPr="005C178C" w:rsidRDefault="15A1BD0E" w:rsidP="00A96500">
            <w:pPr>
              <w:jc w:val="center"/>
              <w:rPr>
                <w:color w:val="000000" w:themeColor="text1"/>
              </w:rPr>
            </w:pPr>
            <w:r w:rsidRPr="15A1BD0E">
              <w:rPr>
                <w:color w:val="000000" w:themeColor="text1"/>
              </w:rPr>
              <w:t>7/18/22</w:t>
            </w:r>
          </w:p>
        </w:tc>
        <w:tc>
          <w:tcPr>
            <w:tcW w:w="1734" w:type="dxa"/>
          </w:tcPr>
          <w:p w14:paraId="20BC4E34" w14:textId="77777777" w:rsidR="006B2358" w:rsidRPr="005C178C" w:rsidRDefault="006B2358" w:rsidP="00A96500">
            <w:pPr>
              <w:cnfStyle w:val="000000100000" w:firstRow="0" w:lastRow="0" w:firstColumn="0" w:lastColumn="0" w:oddVBand="0" w:evenVBand="0" w:oddHBand="1" w:evenHBand="0" w:firstRowFirstColumn="0" w:firstRowLastColumn="0" w:lastRowFirstColumn="0" w:lastRowLastColumn="0"/>
              <w:rPr>
                <w:rFonts w:ascii="Calibri" w:hAnsi="Calibri" w:cstheme="minorHAnsi"/>
                <w:color w:val="000000" w:themeColor="text1"/>
              </w:rPr>
            </w:pPr>
          </w:p>
        </w:tc>
        <w:tc>
          <w:tcPr>
            <w:tcW w:w="1784" w:type="dxa"/>
          </w:tcPr>
          <w:p w14:paraId="7310DC4E" w14:textId="77777777" w:rsidR="006B2358" w:rsidRPr="005C178C" w:rsidRDefault="006B2358" w:rsidP="00A96500">
            <w:pP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1827" w:type="dxa"/>
          </w:tcPr>
          <w:p w14:paraId="68E09E1C" w14:textId="3EB74A0B" w:rsidR="006B2358" w:rsidRPr="005C178C" w:rsidRDefault="15A1BD0E" w:rsidP="00A96500">
            <w:pPr>
              <w:cnfStyle w:val="000000100000" w:firstRow="0" w:lastRow="0" w:firstColumn="0" w:lastColumn="0" w:oddVBand="0" w:evenVBand="0" w:oddHBand="1" w:evenHBand="0" w:firstRowFirstColumn="0" w:firstRowLastColumn="0" w:lastRowFirstColumn="0" w:lastRowLastColumn="0"/>
              <w:rPr>
                <w:color w:val="000000" w:themeColor="text1"/>
              </w:rPr>
            </w:pPr>
            <w:r w:rsidRPr="15A1BD0E">
              <w:rPr>
                <w:color w:val="000000" w:themeColor="text1"/>
              </w:rPr>
              <w:t>x</w:t>
            </w:r>
          </w:p>
        </w:tc>
        <w:tc>
          <w:tcPr>
            <w:tcW w:w="1879" w:type="dxa"/>
          </w:tcPr>
          <w:p w14:paraId="0C1E8918" w14:textId="77777777" w:rsidR="006B2358" w:rsidRPr="005C178C" w:rsidRDefault="006B2358" w:rsidP="00A96500">
            <w:pPr>
              <w:cnfStyle w:val="000000100000" w:firstRow="0" w:lastRow="0" w:firstColumn="0" w:lastColumn="0" w:oddVBand="0" w:evenVBand="0" w:oddHBand="1" w:evenHBand="0" w:firstRowFirstColumn="0" w:firstRowLastColumn="0" w:lastRowFirstColumn="0" w:lastRowLastColumn="0"/>
              <w:rPr>
                <w:rFonts w:ascii="Calibri" w:hAnsi="Calibri" w:cstheme="minorHAnsi"/>
                <w:color w:val="000000" w:themeColor="text1"/>
              </w:rPr>
            </w:pPr>
          </w:p>
        </w:tc>
        <w:tc>
          <w:tcPr>
            <w:tcW w:w="1811" w:type="dxa"/>
          </w:tcPr>
          <w:p w14:paraId="0A7E06EF" w14:textId="4A7FFB0A" w:rsidR="006B2358" w:rsidRPr="005C178C" w:rsidRDefault="15A1BD0E" w:rsidP="00A96500">
            <w:pPr>
              <w:cnfStyle w:val="000000100000" w:firstRow="0" w:lastRow="0" w:firstColumn="0" w:lastColumn="0" w:oddVBand="0" w:evenVBand="0" w:oddHBand="1" w:evenHBand="0" w:firstRowFirstColumn="0" w:firstRowLastColumn="0" w:lastRowFirstColumn="0" w:lastRowLastColumn="0"/>
              <w:rPr>
                <w:color w:val="000000" w:themeColor="text1"/>
              </w:rPr>
            </w:pPr>
            <w:r w:rsidRPr="15A1BD0E">
              <w:rPr>
                <w:color w:val="000000" w:themeColor="text1"/>
              </w:rPr>
              <w:t>x</w:t>
            </w:r>
          </w:p>
        </w:tc>
        <w:tc>
          <w:tcPr>
            <w:tcW w:w="1495" w:type="dxa"/>
          </w:tcPr>
          <w:p w14:paraId="1FDCAE8E" w14:textId="77777777" w:rsidR="006B2358" w:rsidRPr="005C178C" w:rsidRDefault="006B2358" w:rsidP="00A96500">
            <w:pPr>
              <w:cnfStyle w:val="000000100000" w:firstRow="0" w:lastRow="0" w:firstColumn="0" w:lastColumn="0" w:oddVBand="0" w:evenVBand="0" w:oddHBand="1" w:evenHBand="0" w:firstRowFirstColumn="0" w:firstRowLastColumn="0" w:lastRowFirstColumn="0" w:lastRowLastColumn="0"/>
              <w:rPr>
                <w:color w:val="000000" w:themeColor="text1"/>
              </w:rPr>
            </w:pPr>
          </w:p>
        </w:tc>
      </w:tr>
      <w:tr w:rsidR="006B2358" w14:paraId="4EB94867" w14:textId="77777777" w:rsidTr="0C77B093">
        <w:trPr>
          <w:trHeight w:val="377"/>
        </w:trPr>
        <w:tc>
          <w:tcPr>
            <w:cnfStyle w:val="001000000000" w:firstRow="0" w:lastRow="0" w:firstColumn="1" w:lastColumn="0" w:oddVBand="0" w:evenVBand="0" w:oddHBand="0" w:evenHBand="0" w:firstRowFirstColumn="0" w:firstRowLastColumn="0" w:lastRowFirstColumn="0" w:lastRowLastColumn="0"/>
            <w:tcW w:w="3140" w:type="dxa"/>
          </w:tcPr>
          <w:p w14:paraId="48F4ECCF" w14:textId="7168D206" w:rsidR="006B2358" w:rsidRPr="005C178C" w:rsidRDefault="15A1BD0E" w:rsidP="00A96500">
            <w:pPr>
              <w:jc w:val="center"/>
              <w:rPr>
                <w:color w:val="000000" w:themeColor="text1"/>
              </w:rPr>
            </w:pPr>
            <w:r w:rsidRPr="15A1BD0E">
              <w:rPr>
                <w:color w:val="000000" w:themeColor="text1"/>
              </w:rPr>
              <w:t>7/20/22</w:t>
            </w:r>
          </w:p>
        </w:tc>
        <w:tc>
          <w:tcPr>
            <w:tcW w:w="1734" w:type="dxa"/>
          </w:tcPr>
          <w:p w14:paraId="772D8DC6" w14:textId="77777777" w:rsidR="006B2358" w:rsidRPr="005C178C" w:rsidRDefault="006B2358" w:rsidP="00A96500">
            <w:pPr>
              <w:cnfStyle w:val="000000000000" w:firstRow="0" w:lastRow="0" w:firstColumn="0" w:lastColumn="0" w:oddVBand="0" w:evenVBand="0" w:oddHBand="0" w:evenHBand="0" w:firstRowFirstColumn="0" w:firstRowLastColumn="0" w:lastRowFirstColumn="0" w:lastRowLastColumn="0"/>
              <w:rPr>
                <w:rFonts w:ascii="Calibri" w:hAnsi="Calibri" w:cstheme="minorHAnsi"/>
                <w:color w:val="000000" w:themeColor="text1"/>
              </w:rPr>
            </w:pPr>
          </w:p>
        </w:tc>
        <w:tc>
          <w:tcPr>
            <w:tcW w:w="1784" w:type="dxa"/>
          </w:tcPr>
          <w:p w14:paraId="29A4D732" w14:textId="77777777" w:rsidR="006B2358" w:rsidRPr="005C178C" w:rsidRDefault="006B2358" w:rsidP="00A96500">
            <w:pP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1827" w:type="dxa"/>
          </w:tcPr>
          <w:p w14:paraId="33E07327" w14:textId="2E108CB5" w:rsidR="006B2358" w:rsidRPr="005C178C" w:rsidRDefault="15A1BD0E" w:rsidP="00A96500">
            <w:pPr>
              <w:cnfStyle w:val="000000000000" w:firstRow="0" w:lastRow="0" w:firstColumn="0" w:lastColumn="0" w:oddVBand="0" w:evenVBand="0" w:oddHBand="0" w:evenHBand="0" w:firstRowFirstColumn="0" w:firstRowLastColumn="0" w:lastRowFirstColumn="0" w:lastRowLastColumn="0"/>
              <w:rPr>
                <w:color w:val="000000" w:themeColor="text1"/>
              </w:rPr>
            </w:pPr>
            <w:r w:rsidRPr="15A1BD0E">
              <w:rPr>
                <w:color w:val="000000" w:themeColor="text1"/>
              </w:rPr>
              <w:t>x</w:t>
            </w:r>
          </w:p>
        </w:tc>
        <w:tc>
          <w:tcPr>
            <w:tcW w:w="1879" w:type="dxa"/>
          </w:tcPr>
          <w:p w14:paraId="44AE7EC7" w14:textId="77777777" w:rsidR="006B2358" w:rsidRPr="005C178C" w:rsidRDefault="006B2358" w:rsidP="00A96500">
            <w:pPr>
              <w:cnfStyle w:val="000000000000" w:firstRow="0" w:lastRow="0" w:firstColumn="0" w:lastColumn="0" w:oddVBand="0" w:evenVBand="0" w:oddHBand="0" w:evenHBand="0" w:firstRowFirstColumn="0" w:firstRowLastColumn="0" w:lastRowFirstColumn="0" w:lastRowLastColumn="0"/>
              <w:rPr>
                <w:rFonts w:ascii="Calibri" w:hAnsi="Calibri" w:cstheme="minorHAnsi"/>
                <w:color w:val="000000" w:themeColor="text1"/>
              </w:rPr>
            </w:pPr>
          </w:p>
        </w:tc>
        <w:tc>
          <w:tcPr>
            <w:tcW w:w="1811" w:type="dxa"/>
          </w:tcPr>
          <w:p w14:paraId="75426970" w14:textId="1BCAA4E3" w:rsidR="006B2358" w:rsidRPr="005C178C" w:rsidRDefault="15A1BD0E" w:rsidP="00A96500">
            <w:pPr>
              <w:cnfStyle w:val="000000000000" w:firstRow="0" w:lastRow="0" w:firstColumn="0" w:lastColumn="0" w:oddVBand="0" w:evenVBand="0" w:oddHBand="0" w:evenHBand="0" w:firstRowFirstColumn="0" w:firstRowLastColumn="0" w:lastRowFirstColumn="0" w:lastRowLastColumn="0"/>
              <w:rPr>
                <w:color w:val="000000" w:themeColor="text1"/>
              </w:rPr>
            </w:pPr>
            <w:r w:rsidRPr="15A1BD0E">
              <w:rPr>
                <w:color w:val="000000" w:themeColor="text1"/>
              </w:rPr>
              <w:t>x</w:t>
            </w:r>
          </w:p>
        </w:tc>
        <w:tc>
          <w:tcPr>
            <w:tcW w:w="1495" w:type="dxa"/>
          </w:tcPr>
          <w:p w14:paraId="0FD3E307" w14:textId="77777777" w:rsidR="006B2358" w:rsidRPr="005C178C" w:rsidRDefault="006B2358" w:rsidP="00A96500">
            <w:pPr>
              <w:cnfStyle w:val="000000000000" w:firstRow="0" w:lastRow="0" w:firstColumn="0" w:lastColumn="0" w:oddVBand="0" w:evenVBand="0" w:oddHBand="0" w:evenHBand="0" w:firstRowFirstColumn="0" w:firstRowLastColumn="0" w:lastRowFirstColumn="0" w:lastRowLastColumn="0"/>
              <w:rPr>
                <w:color w:val="000000" w:themeColor="text1"/>
              </w:rPr>
            </w:pPr>
          </w:p>
        </w:tc>
      </w:tr>
      <w:tr w:rsidR="0C77B093" w14:paraId="7B0BB041" w14:textId="77777777" w:rsidTr="0C77B093">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3140" w:type="dxa"/>
          </w:tcPr>
          <w:p w14:paraId="270E6FEC" w14:textId="6204FA1E" w:rsidR="0C77B093" w:rsidRDefault="0C77B093" w:rsidP="0C77B093">
            <w:pPr>
              <w:jc w:val="center"/>
              <w:rPr>
                <w:color w:val="000000" w:themeColor="text1"/>
              </w:rPr>
            </w:pPr>
            <w:r w:rsidRPr="0C77B093">
              <w:rPr>
                <w:color w:val="000000" w:themeColor="text1"/>
              </w:rPr>
              <w:t>7/27/22</w:t>
            </w:r>
          </w:p>
        </w:tc>
        <w:tc>
          <w:tcPr>
            <w:tcW w:w="1734" w:type="dxa"/>
          </w:tcPr>
          <w:p w14:paraId="24E5581E" w14:textId="03120D15" w:rsidR="0C77B093" w:rsidRDefault="0C77B093" w:rsidP="0C77B093">
            <w:pP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p>
        </w:tc>
        <w:tc>
          <w:tcPr>
            <w:tcW w:w="1784" w:type="dxa"/>
          </w:tcPr>
          <w:p w14:paraId="2F3CA8C5" w14:textId="72AA2A28" w:rsidR="0C77B093" w:rsidRDefault="0C77B093" w:rsidP="0C77B093">
            <w:pP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1827" w:type="dxa"/>
          </w:tcPr>
          <w:p w14:paraId="681743E1" w14:textId="7A0156F0" w:rsidR="0C77B093" w:rsidRDefault="0C77B093" w:rsidP="0C77B093">
            <w:pP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1879" w:type="dxa"/>
          </w:tcPr>
          <w:p w14:paraId="5DE8C10E" w14:textId="75AD3111" w:rsidR="0C77B093" w:rsidRDefault="0C77B093" w:rsidP="0C77B093">
            <w:pP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p>
        </w:tc>
        <w:tc>
          <w:tcPr>
            <w:tcW w:w="1811" w:type="dxa"/>
          </w:tcPr>
          <w:p w14:paraId="356BBFEA" w14:textId="10A693FB" w:rsidR="0C77B093" w:rsidRDefault="0C77B093" w:rsidP="0C77B093">
            <w:pPr>
              <w:cnfStyle w:val="000000100000" w:firstRow="0" w:lastRow="0" w:firstColumn="0" w:lastColumn="0" w:oddVBand="0" w:evenVBand="0" w:oddHBand="1" w:evenHBand="0" w:firstRowFirstColumn="0" w:firstRowLastColumn="0" w:lastRowFirstColumn="0" w:lastRowLastColumn="0"/>
              <w:rPr>
                <w:color w:val="000000" w:themeColor="text1"/>
              </w:rPr>
            </w:pPr>
            <w:r w:rsidRPr="0C77B093">
              <w:rPr>
                <w:color w:val="000000" w:themeColor="text1"/>
              </w:rPr>
              <w:t>x</w:t>
            </w:r>
          </w:p>
        </w:tc>
        <w:tc>
          <w:tcPr>
            <w:tcW w:w="1495" w:type="dxa"/>
          </w:tcPr>
          <w:p w14:paraId="57EF3516" w14:textId="7E8DE9A7" w:rsidR="0C77B093" w:rsidRDefault="0C77B093" w:rsidP="0C77B093">
            <w:pPr>
              <w:cnfStyle w:val="000000100000" w:firstRow="0" w:lastRow="0" w:firstColumn="0" w:lastColumn="0" w:oddVBand="0" w:evenVBand="0" w:oddHBand="1" w:evenHBand="0" w:firstRowFirstColumn="0" w:firstRowLastColumn="0" w:lastRowFirstColumn="0" w:lastRowLastColumn="0"/>
              <w:rPr>
                <w:color w:val="000000" w:themeColor="text1"/>
              </w:rPr>
            </w:pPr>
            <w:r w:rsidRPr="0C77B093">
              <w:rPr>
                <w:color w:val="000000" w:themeColor="text1"/>
              </w:rPr>
              <w:t>x</w:t>
            </w:r>
          </w:p>
        </w:tc>
      </w:tr>
    </w:tbl>
    <w:p w14:paraId="2E3397C3" w14:textId="77777777" w:rsidR="006B2358" w:rsidRDefault="006B2358" w:rsidP="00093DA2">
      <w:pPr>
        <w:sectPr w:rsidR="006B2358" w:rsidSect="00490EEF">
          <w:headerReference w:type="default" r:id="rId32"/>
          <w:pgSz w:w="15840" w:h="12240" w:orient="landscape"/>
          <w:pgMar w:top="1080" w:right="1080" w:bottom="1080" w:left="1080" w:header="720" w:footer="720" w:gutter="0"/>
          <w:cols w:space="720"/>
          <w:docGrid w:linePitch="360"/>
        </w:sectPr>
      </w:pPr>
    </w:p>
    <w:p w14:paraId="0C51D495" w14:textId="03F82821" w:rsidR="006B2358" w:rsidRDefault="006B2358" w:rsidP="006B2358">
      <w:pPr>
        <w:pStyle w:val="Heading1"/>
      </w:pPr>
      <w:r>
        <w:lastRenderedPageBreak/>
        <w:t xml:space="preserve">Learning </w:t>
      </w:r>
      <w:proofErr w:type="gramStart"/>
      <w:r>
        <w:t>As</w:t>
      </w:r>
      <w:proofErr w:type="gramEnd"/>
      <w:r>
        <w:t xml:space="preserve"> A Team</w:t>
      </w:r>
    </w:p>
    <w:p w14:paraId="3A550935" w14:textId="2FED1E0A" w:rsidR="006B2358" w:rsidRDefault="006B2358" w:rsidP="006B2358">
      <w:pPr>
        <w:pStyle w:val="Heading2"/>
      </w:pPr>
      <w:r>
        <w:t>Directions</w:t>
      </w:r>
    </w:p>
    <w:p w14:paraId="1D09C68B" w14:textId="77777777" w:rsidR="006B2358" w:rsidRDefault="006B2358" w:rsidP="006B2358">
      <w:r>
        <w:t xml:space="preserve">After completing the previous sections, the team should complete the reflective prompts below.  </w:t>
      </w:r>
    </w:p>
    <w:p w14:paraId="2E9DBF1F" w14:textId="28010D4F" w:rsidR="006B2358" w:rsidRDefault="006B2358" w:rsidP="006B2358">
      <w:pPr>
        <w:pStyle w:val="Heading3"/>
      </w:pPr>
      <w:r>
        <w:t>Student Interviews</w:t>
      </w:r>
    </w:p>
    <w:tbl>
      <w:tblPr>
        <w:tblStyle w:val="ListTable3-Accent3"/>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3212"/>
      </w:tblGrid>
      <w:tr w:rsidR="006B2358" w14:paraId="4255737F" w14:textId="77777777" w:rsidTr="15A1BD0E">
        <w:trPr>
          <w:cnfStyle w:val="100000000000" w:firstRow="1" w:lastRow="0" w:firstColumn="0" w:lastColumn="0" w:oddVBand="0" w:evenVBand="0" w:oddHBand="0" w:evenHBand="0" w:firstRowFirstColumn="0" w:firstRowLastColumn="0" w:lastRowFirstColumn="0" w:lastRowLastColumn="0"/>
          <w:trHeight w:val="350"/>
        </w:trPr>
        <w:tc>
          <w:tcPr>
            <w:cnfStyle w:val="001000000100" w:firstRow="0" w:lastRow="0" w:firstColumn="1" w:lastColumn="0" w:oddVBand="0" w:evenVBand="0" w:oddHBand="0" w:evenHBand="0" w:firstRowFirstColumn="1" w:firstRowLastColumn="0" w:lastRowFirstColumn="0" w:lastRowLastColumn="0"/>
            <w:tcW w:w="13212" w:type="dxa"/>
            <w:shd w:val="clear" w:color="auto" w:fill="E7E6E6" w:themeFill="background2"/>
          </w:tcPr>
          <w:p w14:paraId="7AC8FCCD" w14:textId="32CDF38C" w:rsidR="006B2358" w:rsidRPr="00C73C00" w:rsidRDefault="006B2358" w:rsidP="006B2358">
            <w:pPr>
              <w:rPr>
                <w:bCs w:val="0"/>
                <w:color w:val="000000"/>
              </w:rPr>
            </w:pPr>
            <w:r>
              <w:rPr>
                <w:bCs w:val="0"/>
                <w:color w:val="000000"/>
              </w:rPr>
              <w:t>Describe how the Student Interview process informed the team’s plan</w:t>
            </w:r>
          </w:p>
        </w:tc>
      </w:tr>
      <w:tr w:rsidR="006B2358" w14:paraId="7D5E73D7" w14:textId="77777777" w:rsidTr="15A1BD0E">
        <w:trPr>
          <w:cnfStyle w:val="000000100000" w:firstRow="0" w:lastRow="0" w:firstColumn="0" w:lastColumn="0" w:oddVBand="0" w:evenVBand="0" w:oddHBand="1" w:evenHBand="0" w:firstRowFirstColumn="0" w:firstRowLastColumn="0" w:lastRowFirstColumn="0" w:lastRowLastColumn="0"/>
          <w:trHeight w:val="1336"/>
        </w:trPr>
        <w:tc>
          <w:tcPr>
            <w:cnfStyle w:val="001000000000" w:firstRow="0" w:lastRow="0" w:firstColumn="1" w:lastColumn="0" w:oddVBand="0" w:evenVBand="0" w:oddHBand="0" w:evenHBand="0" w:firstRowFirstColumn="0" w:firstRowLastColumn="0" w:lastRowFirstColumn="0" w:lastRowLastColumn="0"/>
            <w:tcW w:w="13212" w:type="dxa"/>
          </w:tcPr>
          <w:p w14:paraId="633CB796" w14:textId="2999224C" w:rsidR="006B2358" w:rsidRPr="006B2358" w:rsidRDefault="15A1BD0E" w:rsidP="15A1BD0E">
            <w:pPr>
              <w:pStyle w:val="Heading1"/>
              <w:spacing w:before="480" w:after="120" w:line="264" w:lineRule="auto"/>
              <w:outlineLvl w:val="0"/>
              <w:rPr>
                <w:rFonts w:asciiTheme="minorHAnsi" w:eastAsiaTheme="minorEastAsia" w:hAnsiTheme="minorHAnsi" w:cstheme="minorBidi"/>
                <w:b w:val="0"/>
                <w:bCs w:val="0"/>
                <w:color w:val="404040" w:themeColor="text1" w:themeTint="BF"/>
                <w:sz w:val="22"/>
                <w:szCs w:val="22"/>
              </w:rPr>
            </w:pPr>
            <w:r w:rsidRPr="15A1BD0E">
              <w:rPr>
                <w:rFonts w:asciiTheme="minorHAnsi" w:eastAsiaTheme="minorEastAsia" w:hAnsiTheme="minorHAnsi" w:cstheme="minorBidi"/>
                <w:b w:val="0"/>
                <w:bCs w:val="0"/>
                <w:color w:val="000000" w:themeColor="text1"/>
                <w:sz w:val="22"/>
                <w:szCs w:val="22"/>
              </w:rPr>
              <w:t xml:space="preserve">Interviewing the students allowed us to get information from their point of view. It gave us an insight on how the students feel about learning and the environment at Seventy-Ninth Street. Interviewing students from multiple grade levels gave us data to represent the entire school. </w:t>
            </w:r>
            <w:r w:rsidRPr="15A1BD0E">
              <w:rPr>
                <w:rFonts w:asciiTheme="minorHAnsi" w:eastAsiaTheme="minorEastAsia" w:hAnsiTheme="minorHAnsi" w:cstheme="minorBidi"/>
                <w:b w:val="0"/>
                <w:bCs w:val="0"/>
                <w:color w:val="404040" w:themeColor="text1" w:themeTint="BF"/>
                <w:sz w:val="22"/>
                <w:szCs w:val="22"/>
              </w:rPr>
              <w:t>Through the scope of the student responses, it is evident that the goals for next year need to be created with high academic achievement and Social-emotional learning in mind. We must continue our work using effective instructional practices that engage students, let them know and understand their learning targets, and consistently check for understanding. Students want to be heard and want their feelings validated by a caring adult each day.</w:t>
            </w:r>
          </w:p>
        </w:tc>
      </w:tr>
    </w:tbl>
    <w:p w14:paraId="4B684918" w14:textId="77777777" w:rsidR="006B2358" w:rsidRPr="006B2358" w:rsidRDefault="006B2358" w:rsidP="006B2358"/>
    <w:p w14:paraId="61F6D265" w14:textId="350E17E7" w:rsidR="006B2358" w:rsidRDefault="006B2358" w:rsidP="006B2358">
      <w:pPr>
        <w:pStyle w:val="Heading3"/>
      </w:pPr>
      <w:r>
        <w:t>Equity Self-Reflection</w:t>
      </w:r>
    </w:p>
    <w:tbl>
      <w:tblPr>
        <w:tblStyle w:val="ListTable3-Accent3"/>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3212"/>
      </w:tblGrid>
      <w:tr w:rsidR="006B2358" w14:paraId="72F5029C" w14:textId="77777777" w:rsidTr="15A1BD0E">
        <w:trPr>
          <w:cnfStyle w:val="100000000000" w:firstRow="1" w:lastRow="0" w:firstColumn="0" w:lastColumn="0" w:oddVBand="0" w:evenVBand="0" w:oddHBand="0" w:evenHBand="0" w:firstRowFirstColumn="0" w:firstRowLastColumn="0" w:lastRowFirstColumn="0" w:lastRowLastColumn="0"/>
          <w:trHeight w:val="350"/>
        </w:trPr>
        <w:tc>
          <w:tcPr>
            <w:cnfStyle w:val="001000000100" w:firstRow="0" w:lastRow="0" w:firstColumn="1" w:lastColumn="0" w:oddVBand="0" w:evenVBand="0" w:oddHBand="0" w:evenHBand="0" w:firstRowFirstColumn="1" w:firstRowLastColumn="0" w:lastRowFirstColumn="0" w:lastRowLastColumn="0"/>
            <w:tcW w:w="13212" w:type="dxa"/>
            <w:shd w:val="clear" w:color="auto" w:fill="E7E6E6" w:themeFill="background2"/>
          </w:tcPr>
          <w:p w14:paraId="54F26AB8" w14:textId="703AB2BC" w:rsidR="006B2358" w:rsidRPr="00C73C00" w:rsidRDefault="006B2358" w:rsidP="00EB05E2">
            <w:pPr>
              <w:rPr>
                <w:bCs w:val="0"/>
                <w:color w:val="000000"/>
              </w:rPr>
            </w:pPr>
            <w:r>
              <w:rPr>
                <w:bCs w:val="0"/>
                <w:color w:val="000000"/>
              </w:rPr>
              <w:t>Describe how the Equity Self-Reflection informed the team’s plan</w:t>
            </w:r>
          </w:p>
        </w:tc>
      </w:tr>
      <w:tr w:rsidR="006B2358" w14:paraId="01162E32" w14:textId="77777777" w:rsidTr="15A1BD0E">
        <w:trPr>
          <w:cnfStyle w:val="000000100000" w:firstRow="0" w:lastRow="0" w:firstColumn="0" w:lastColumn="0" w:oddVBand="0" w:evenVBand="0" w:oddHBand="1" w:evenHBand="0" w:firstRowFirstColumn="0" w:firstRowLastColumn="0" w:lastRowFirstColumn="0" w:lastRowLastColumn="0"/>
          <w:trHeight w:val="1336"/>
        </w:trPr>
        <w:tc>
          <w:tcPr>
            <w:cnfStyle w:val="001000000000" w:firstRow="0" w:lastRow="0" w:firstColumn="1" w:lastColumn="0" w:oddVBand="0" w:evenVBand="0" w:oddHBand="0" w:evenHBand="0" w:firstRowFirstColumn="0" w:firstRowLastColumn="0" w:lastRowFirstColumn="0" w:lastRowLastColumn="0"/>
            <w:tcW w:w="13212" w:type="dxa"/>
          </w:tcPr>
          <w:p w14:paraId="3C721ED9" w14:textId="38936D6F" w:rsidR="006B2358" w:rsidRPr="006B2358" w:rsidRDefault="15A1BD0E" w:rsidP="15A1BD0E">
            <w:pPr>
              <w:rPr>
                <w:rStyle w:val="eop"/>
                <w:rFonts w:ascii="Calibri" w:eastAsia="Calibri" w:hAnsi="Calibri" w:cs="Calibri"/>
                <w:b w:val="0"/>
                <w:bCs w:val="0"/>
                <w:color w:val="000000" w:themeColor="text1"/>
              </w:rPr>
            </w:pPr>
            <w:r w:rsidRPr="15A1BD0E">
              <w:rPr>
                <w:rStyle w:val="normaltextrun"/>
                <w:rFonts w:ascii="Calibri" w:eastAsia="Calibri" w:hAnsi="Calibri" w:cs="Calibri"/>
                <w:b w:val="0"/>
                <w:bCs w:val="0"/>
                <w:color w:val="000000" w:themeColor="text1"/>
              </w:rPr>
              <w:t xml:space="preserve">Individually, we read the Equity Self-Reflection and came together as a team to discuss and evaluate our school. Within this discussion and findings, we were able to take a closer look at our school and identify the needs for improvement. The Equity Self-Reflection showed our strength as a school which has consistently demonstrated a welcoming and affirming environment yet emerging in the area of high expectations and rigorous instruction. </w:t>
            </w:r>
          </w:p>
        </w:tc>
      </w:tr>
    </w:tbl>
    <w:p w14:paraId="2ABD6FFC" w14:textId="77777777" w:rsidR="006B2358" w:rsidRPr="006B2358" w:rsidRDefault="006B2358" w:rsidP="006B2358"/>
    <w:p w14:paraId="73F24EFC" w14:textId="77777777" w:rsidR="006B2358" w:rsidRDefault="006B2358" w:rsidP="006B2358">
      <w:pPr>
        <w:sectPr w:rsidR="006B2358" w:rsidSect="00490EEF">
          <w:headerReference w:type="default" r:id="rId33"/>
          <w:pgSz w:w="15840" w:h="12240" w:orient="landscape"/>
          <w:pgMar w:top="1080" w:right="1080" w:bottom="1080" w:left="1080" w:header="720" w:footer="720" w:gutter="0"/>
          <w:cols w:space="720"/>
          <w:docGrid w:linePitch="360"/>
        </w:sectPr>
      </w:pPr>
      <w:r>
        <w:t xml:space="preserve"> </w:t>
      </w:r>
    </w:p>
    <w:p w14:paraId="5D2F6904" w14:textId="77777777" w:rsidR="000E219B" w:rsidRPr="005C1613" w:rsidRDefault="000E219B" w:rsidP="000E219B">
      <w:pPr>
        <w:keepNext/>
        <w:keepLines/>
        <w:spacing w:before="240"/>
        <w:outlineLvl w:val="0"/>
        <w:rPr>
          <w:rFonts w:ascii="Gill Sans MT" w:eastAsia="Yu Gothic Light" w:hAnsi="Gill Sans MT" w:cs="Times New Roman"/>
          <w:color w:val="833C0B"/>
          <w:sz w:val="32"/>
          <w:szCs w:val="32"/>
        </w:rPr>
      </w:pPr>
      <w:r w:rsidRPr="005C1613">
        <w:rPr>
          <w:rFonts w:ascii="Gill Sans MT" w:eastAsia="Yu Gothic Light" w:hAnsi="Gill Sans MT" w:cs="Times New Roman"/>
          <w:color w:val="833C0B"/>
          <w:sz w:val="32"/>
          <w:szCs w:val="32"/>
        </w:rPr>
        <w:lastRenderedPageBreak/>
        <w:t>Next Steps</w:t>
      </w:r>
    </w:p>
    <w:p w14:paraId="7EDCB91B" w14:textId="77777777" w:rsidR="000E219B" w:rsidRPr="005C1613" w:rsidRDefault="000E219B" w:rsidP="000E219B">
      <w:pPr>
        <w:keepNext/>
        <w:keepLines/>
        <w:shd w:val="clear" w:color="auto" w:fill="FFCC99"/>
        <w:spacing w:before="40"/>
        <w:outlineLvl w:val="1"/>
        <w:rPr>
          <w:rFonts w:ascii="Gill Sans MT" w:eastAsia="Yu Gothic Light" w:hAnsi="Gill Sans MT" w:cs="Times New Roman"/>
          <w:color w:val="2F5496"/>
          <w:sz w:val="32"/>
          <w:szCs w:val="26"/>
        </w:rPr>
      </w:pPr>
      <w:r w:rsidRPr="005C1613">
        <w:rPr>
          <w:rFonts w:ascii="Gill Sans MT" w:eastAsia="Yu Gothic Light" w:hAnsi="Gill Sans MT" w:cs="Times New Roman"/>
          <w:color w:val="2F5496"/>
          <w:sz w:val="32"/>
          <w:szCs w:val="26"/>
        </w:rPr>
        <w:t>Next Steps</w:t>
      </w:r>
    </w:p>
    <w:p w14:paraId="74B64E45" w14:textId="77777777" w:rsidR="000E219B" w:rsidRPr="002E3911" w:rsidRDefault="000E219B" w:rsidP="000E219B">
      <w:pPr>
        <w:pStyle w:val="ListParagraph"/>
        <w:numPr>
          <w:ilvl w:val="0"/>
          <w:numId w:val="22"/>
        </w:numPr>
        <w:spacing w:after="120"/>
        <w:ind w:left="990"/>
        <w:rPr>
          <w:rFonts w:ascii="Calibri" w:eastAsia="Calibri" w:hAnsi="Calibri" w:cs="Arial"/>
        </w:rPr>
      </w:pPr>
      <w:r>
        <w:rPr>
          <w:rFonts w:ascii="Calibri" w:eastAsia="Calibri" w:hAnsi="Calibri" w:cs="Arial"/>
          <w:b/>
        </w:rPr>
        <w:t>Sharing the Plan:</w:t>
      </w:r>
    </w:p>
    <w:p w14:paraId="10E5AAE0" w14:textId="77777777" w:rsidR="000E219B" w:rsidRPr="002E3911" w:rsidRDefault="000E219B" w:rsidP="000E219B">
      <w:pPr>
        <w:pStyle w:val="ListParagraph"/>
        <w:numPr>
          <w:ilvl w:val="1"/>
          <w:numId w:val="22"/>
        </w:numPr>
        <w:spacing w:after="120"/>
        <w:rPr>
          <w:rFonts w:ascii="Calibri" w:eastAsia="Calibri" w:hAnsi="Calibri" w:cs="Arial"/>
        </w:rPr>
      </w:pPr>
      <w:r w:rsidRPr="002E3911">
        <w:rPr>
          <w:rFonts w:ascii="Calibri" w:eastAsia="Calibri" w:hAnsi="Calibri" w:cs="Arial"/>
          <w:b/>
        </w:rPr>
        <w:t>CSI Schools:</w:t>
      </w:r>
      <w:r w:rsidRPr="002E3911">
        <w:rPr>
          <w:rFonts w:ascii="Calibri" w:eastAsia="Calibri" w:hAnsi="Calibri" w:cs="Arial"/>
        </w:rPr>
        <w:t xml:space="preserve"> </w:t>
      </w:r>
      <w:r>
        <w:rPr>
          <w:rFonts w:ascii="Calibri" w:eastAsia="Calibri" w:hAnsi="Calibri" w:cs="Arial"/>
        </w:rPr>
        <w:t>As you develop your plan, please feel free to share the plan with your NYSED liaison for input when it would be helpful.  When the SCEP team is satisfied with the plan, please indicate to your liaison that the school is ready to share its full plan for approval.  Plans should be shared by August 1, 2022.</w:t>
      </w:r>
    </w:p>
    <w:p w14:paraId="55D905F3" w14:textId="77777777" w:rsidR="000E219B" w:rsidRDefault="000E219B" w:rsidP="000E219B">
      <w:pPr>
        <w:pStyle w:val="ListParagraph"/>
        <w:numPr>
          <w:ilvl w:val="1"/>
          <w:numId w:val="22"/>
        </w:numPr>
        <w:spacing w:after="120"/>
        <w:rPr>
          <w:rFonts w:ascii="Calibri" w:eastAsia="Calibri" w:hAnsi="Calibri" w:cs="Arial"/>
        </w:rPr>
      </w:pPr>
      <w:r w:rsidRPr="005C1613">
        <w:rPr>
          <w:rFonts w:ascii="Calibri" w:eastAsia="Calibri" w:hAnsi="Calibri" w:cs="Arial"/>
          <w:b/>
        </w:rPr>
        <w:t>TSI Schools:</w:t>
      </w:r>
      <w:r w:rsidRPr="005C1613">
        <w:rPr>
          <w:rFonts w:ascii="Calibri" w:eastAsia="Calibri" w:hAnsi="Calibri" w:cs="Arial"/>
        </w:rPr>
        <w:t xml:space="preserve">  When your plan is ready for review, please share the plan with your District, which will approve your plan.  Plans will need to be approved before the first day of the 202</w:t>
      </w:r>
      <w:r>
        <w:rPr>
          <w:rFonts w:ascii="Calibri" w:eastAsia="Calibri" w:hAnsi="Calibri" w:cs="Arial"/>
        </w:rPr>
        <w:t>2</w:t>
      </w:r>
      <w:r w:rsidRPr="005C1613">
        <w:rPr>
          <w:rFonts w:ascii="Calibri" w:eastAsia="Calibri" w:hAnsi="Calibri" w:cs="Arial"/>
        </w:rPr>
        <w:t>-2</w:t>
      </w:r>
      <w:r>
        <w:rPr>
          <w:rFonts w:ascii="Calibri" w:eastAsia="Calibri" w:hAnsi="Calibri" w:cs="Arial"/>
        </w:rPr>
        <w:t>3</w:t>
      </w:r>
      <w:r w:rsidRPr="005C1613">
        <w:rPr>
          <w:rFonts w:ascii="Calibri" w:eastAsia="Calibri" w:hAnsi="Calibri" w:cs="Arial"/>
        </w:rPr>
        <w:t xml:space="preserve"> school year.  </w:t>
      </w:r>
    </w:p>
    <w:p w14:paraId="01C62C6C" w14:textId="77777777" w:rsidR="000E219B" w:rsidRDefault="000E219B" w:rsidP="000E219B">
      <w:pPr>
        <w:pStyle w:val="ListParagraph"/>
        <w:numPr>
          <w:ilvl w:val="1"/>
          <w:numId w:val="22"/>
        </w:numPr>
        <w:spacing w:after="120"/>
        <w:rPr>
          <w:rFonts w:ascii="Calibri" w:eastAsia="Calibri" w:hAnsi="Calibri" w:cs="Arial"/>
        </w:rPr>
      </w:pPr>
      <w:r>
        <w:rPr>
          <w:rFonts w:ascii="Calibri" w:eastAsia="Calibri" w:hAnsi="Calibri" w:cs="Arial"/>
          <w:b/>
        </w:rPr>
        <w:t>All Schools:</w:t>
      </w:r>
      <w:r>
        <w:rPr>
          <w:rFonts w:ascii="Calibri" w:eastAsia="Calibri" w:hAnsi="Calibri" w:cs="Arial"/>
        </w:rPr>
        <w:t xml:space="preserve"> Ensure that the local Board of Education has approved the plan and that the plan is posted on the district website.</w:t>
      </w:r>
    </w:p>
    <w:p w14:paraId="2AA2E95A" w14:textId="54ED0AB4" w:rsidR="000E219B" w:rsidRDefault="000E219B" w:rsidP="000E219B">
      <w:pPr>
        <w:pStyle w:val="ListParagraph"/>
        <w:numPr>
          <w:ilvl w:val="0"/>
          <w:numId w:val="22"/>
        </w:numPr>
        <w:spacing w:after="120"/>
        <w:ind w:left="990"/>
        <w:rPr>
          <w:rFonts w:ascii="Calibri" w:eastAsia="Calibri" w:hAnsi="Calibri" w:cs="Arial"/>
        </w:rPr>
      </w:pPr>
      <w:r w:rsidRPr="002E3911">
        <w:rPr>
          <w:rFonts w:ascii="Calibri" w:eastAsia="Calibri" w:hAnsi="Calibri" w:cs="Arial"/>
          <w:b/>
          <w:bCs/>
        </w:rPr>
        <w:t>Implement</w:t>
      </w:r>
      <w:r>
        <w:rPr>
          <w:rFonts w:ascii="Calibri" w:eastAsia="Calibri" w:hAnsi="Calibri" w:cs="Arial"/>
          <w:b/>
          <w:bCs/>
        </w:rPr>
        <w:t xml:space="preserve">ing the Plan </w:t>
      </w:r>
      <w:r>
        <w:rPr>
          <w:rFonts w:ascii="Calibri" w:eastAsia="Calibri" w:hAnsi="Calibri" w:cs="Arial"/>
        </w:rPr>
        <w:t>(for all schools):</w:t>
      </w:r>
    </w:p>
    <w:p w14:paraId="46DEEB6D" w14:textId="77777777" w:rsidR="000E219B" w:rsidRDefault="000E219B" w:rsidP="000E219B">
      <w:pPr>
        <w:pStyle w:val="ListParagraph"/>
        <w:numPr>
          <w:ilvl w:val="1"/>
          <w:numId w:val="22"/>
        </w:numPr>
        <w:spacing w:after="120"/>
        <w:rPr>
          <w:rFonts w:ascii="Calibri" w:eastAsia="Calibri" w:hAnsi="Calibri" w:cs="Arial"/>
        </w:rPr>
      </w:pPr>
      <w:r>
        <w:rPr>
          <w:rFonts w:ascii="Calibri" w:eastAsia="Calibri" w:hAnsi="Calibri" w:cs="Arial"/>
        </w:rPr>
        <w:t>Ensure that the plan is implemented no later than the first day of school</w:t>
      </w:r>
    </w:p>
    <w:p w14:paraId="70FA9B3F" w14:textId="77777777" w:rsidR="000E219B" w:rsidRDefault="000E219B" w:rsidP="000E219B">
      <w:pPr>
        <w:pStyle w:val="ListParagraph"/>
        <w:numPr>
          <w:ilvl w:val="1"/>
          <w:numId w:val="22"/>
        </w:numPr>
        <w:spacing w:after="120"/>
        <w:rPr>
          <w:rFonts w:ascii="Calibri" w:eastAsia="Calibri" w:hAnsi="Calibri" w:cs="Arial"/>
        </w:rPr>
      </w:pPr>
      <w:r>
        <w:rPr>
          <w:rFonts w:ascii="Calibri" w:eastAsia="Calibri" w:hAnsi="Calibri" w:cs="Arial"/>
        </w:rPr>
        <w:t xml:space="preserve">Monitor implementation closely and </w:t>
      </w:r>
      <w:proofErr w:type="gramStart"/>
      <w:r>
        <w:rPr>
          <w:rFonts w:ascii="Calibri" w:eastAsia="Calibri" w:hAnsi="Calibri" w:cs="Arial"/>
        </w:rPr>
        <w:t>make adjustments</w:t>
      </w:r>
      <w:proofErr w:type="gramEnd"/>
      <w:r>
        <w:rPr>
          <w:rFonts w:ascii="Calibri" w:eastAsia="Calibri" w:hAnsi="Calibri" w:cs="Arial"/>
        </w:rPr>
        <w:t xml:space="preserve"> as needed</w:t>
      </w:r>
    </w:p>
    <w:p w14:paraId="5922BA3E" w14:textId="77777777" w:rsidR="000E219B" w:rsidRDefault="000E219B" w:rsidP="000E219B">
      <w:pPr>
        <w:pStyle w:val="ListParagraph"/>
        <w:numPr>
          <w:ilvl w:val="1"/>
          <w:numId w:val="22"/>
        </w:numPr>
        <w:spacing w:after="120"/>
        <w:rPr>
          <w:rFonts w:ascii="Calibri" w:eastAsia="Calibri" w:hAnsi="Calibri" w:cs="Arial"/>
        </w:rPr>
      </w:pPr>
      <w:r>
        <w:rPr>
          <w:rFonts w:ascii="Calibri" w:eastAsia="Calibri" w:hAnsi="Calibri" w:cs="Arial"/>
        </w:rPr>
        <w:t xml:space="preserve">Ensure that there is professional development provided to support the strategic efforts described within this plan. </w:t>
      </w:r>
    </w:p>
    <w:p w14:paraId="2EFE6B1A" w14:textId="67070732" w:rsidR="00011F28" w:rsidRPr="000E219B" w:rsidRDefault="000E219B" w:rsidP="000E219B">
      <w:pPr>
        <w:pStyle w:val="ListParagraph"/>
        <w:numPr>
          <w:ilvl w:val="1"/>
          <w:numId w:val="22"/>
        </w:numPr>
        <w:spacing w:after="120"/>
        <w:rPr>
          <w:rFonts w:ascii="Calibri" w:eastAsia="Calibri" w:hAnsi="Calibri" w:cs="Arial"/>
        </w:rPr>
      </w:pPr>
      <w:r w:rsidRPr="005C1613">
        <w:rPr>
          <w:rFonts w:ascii="Calibri" w:eastAsia="Calibri" w:hAnsi="Calibri" w:cs="Arial"/>
        </w:rPr>
        <w:t xml:space="preserve">Work with the district in developing the 1003 Title I School Improvement Grant application designed to support the implementation of </w:t>
      </w:r>
      <w:r>
        <w:rPr>
          <w:rFonts w:ascii="Calibri" w:eastAsia="Calibri" w:hAnsi="Calibri" w:cs="Arial"/>
        </w:rPr>
        <w:t>the activities identified in the school and district plan.</w:t>
      </w:r>
    </w:p>
    <w:sectPr w:rsidR="00011F28" w:rsidRPr="000E219B" w:rsidSect="00490EEF">
      <w:headerReference w:type="default" r:id="rId34"/>
      <w:pgSz w:w="15840" w:h="12240" w:orient="landscape"/>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28DB20" w14:textId="77777777" w:rsidR="00A64342" w:rsidRDefault="00A64342" w:rsidP="007D44AA">
      <w:pPr>
        <w:spacing w:after="0" w:line="240" w:lineRule="auto"/>
      </w:pPr>
      <w:r>
        <w:separator/>
      </w:r>
    </w:p>
  </w:endnote>
  <w:endnote w:type="continuationSeparator" w:id="0">
    <w:p w14:paraId="42BA570F" w14:textId="77777777" w:rsidR="00A64342" w:rsidRDefault="00A64342" w:rsidP="007D44AA">
      <w:pPr>
        <w:spacing w:after="0" w:line="240" w:lineRule="auto"/>
      </w:pPr>
      <w:r>
        <w:continuationSeparator/>
      </w:r>
    </w:p>
  </w:endnote>
  <w:endnote w:type="continuationNotice" w:id="1">
    <w:p w14:paraId="0D51C6DE" w14:textId="77777777" w:rsidR="00A64342" w:rsidRDefault="00A643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Condensed">
    <w:altName w:val="Arial"/>
    <w:panose1 w:val="00000000000000000000"/>
    <w:charset w:val="00"/>
    <w:family w:val="swiss"/>
    <w:notTrueType/>
    <w:pitch w:val="default"/>
    <w:sig w:usb0="00000003" w:usb1="00000000" w:usb2="00000000" w:usb3="00000000" w:csb0="00000001" w:csb1="00000000"/>
  </w:font>
  <w:font w:name="CIDFont+F4">
    <w:altName w:val="Calibri"/>
    <w:panose1 w:val="00000000000000000000"/>
    <w:charset w:val="00"/>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1325231"/>
      <w:docPartObj>
        <w:docPartGallery w:val="Page Numbers (Bottom of Page)"/>
        <w:docPartUnique/>
      </w:docPartObj>
    </w:sdtPr>
    <w:sdtEndPr>
      <w:rPr>
        <w:noProof/>
      </w:rPr>
    </w:sdtEndPr>
    <w:sdtContent>
      <w:p w14:paraId="6B1B9F9C" w14:textId="771D8F24" w:rsidR="00A96500" w:rsidRDefault="00A9650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EDF99C4" w14:textId="2DDE12A0" w:rsidR="00A96500" w:rsidRDefault="00A96500" w:rsidP="007D44AA">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8442071"/>
      <w:docPartObj>
        <w:docPartGallery w:val="Page Numbers (Bottom of Page)"/>
        <w:docPartUnique/>
      </w:docPartObj>
    </w:sdtPr>
    <w:sdtEndPr>
      <w:rPr>
        <w:noProof/>
      </w:rPr>
    </w:sdtEndPr>
    <w:sdtContent>
      <w:p w14:paraId="42ACB9F2" w14:textId="12D78060" w:rsidR="00A96500" w:rsidRDefault="15A1BD0E" w:rsidP="15A1BD0E">
        <w:pPr>
          <w:pStyle w:val="Footer"/>
          <w:jc w:val="right"/>
        </w:pPr>
        <w:r>
          <w:t>Click here to enter text.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A0D9B1" w14:textId="77777777" w:rsidR="00A64342" w:rsidRDefault="00A64342" w:rsidP="007D44AA">
      <w:pPr>
        <w:spacing w:after="0" w:line="240" w:lineRule="auto"/>
      </w:pPr>
      <w:r>
        <w:separator/>
      </w:r>
    </w:p>
  </w:footnote>
  <w:footnote w:type="continuationSeparator" w:id="0">
    <w:p w14:paraId="7F3E1144" w14:textId="77777777" w:rsidR="00A64342" w:rsidRDefault="00A64342" w:rsidP="007D44AA">
      <w:pPr>
        <w:spacing w:after="0" w:line="240" w:lineRule="auto"/>
      </w:pPr>
      <w:r>
        <w:continuationSeparator/>
      </w:r>
    </w:p>
  </w:footnote>
  <w:footnote w:type="continuationNotice" w:id="1">
    <w:p w14:paraId="49D123F6" w14:textId="77777777" w:rsidR="00A64342" w:rsidRDefault="00A6434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8B022" w14:textId="1C00828E" w:rsidR="00A96500" w:rsidRDefault="00A96500" w:rsidP="007D44AA">
    <w:pPr>
      <w:pStyle w:val="Header"/>
      <w:jc w:val="center"/>
    </w:pPr>
    <w:r>
      <w:t>SCEP Cover Page</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30D690" w14:textId="04A7A924" w:rsidR="006B2358" w:rsidRDefault="006B2358" w:rsidP="007D44AA">
    <w:pPr>
      <w:pStyle w:val="Header"/>
      <w:jc w:val="center"/>
    </w:pPr>
    <w:r>
      <w:t xml:space="preserve">Learning </w:t>
    </w:r>
    <w:proofErr w:type="gramStart"/>
    <w:r>
      <w:t>As</w:t>
    </w:r>
    <w:proofErr w:type="gramEnd"/>
    <w:r>
      <w:t xml:space="preserve"> A Team</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734CE" w14:textId="37A629F0" w:rsidR="006B2358" w:rsidRDefault="003B5FBE" w:rsidP="007D44AA">
    <w:pPr>
      <w:pStyle w:val="Header"/>
      <w:jc w:val="center"/>
    </w:pPr>
    <w:r>
      <w:t>Next Steps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53641D" w14:textId="5625CC10" w:rsidR="00A96500" w:rsidRDefault="00A96500" w:rsidP="007D44AA">
    <w:pPr>
      <w:pStyle w:val="Header"/>
      <w:jc w:val="center"/>
    </w:pPr>
    <w:r>
      <w:t>Guidance for Teams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8190B5" w14:textId="5915E25A" w:rsidR="00A96500" w:rsidRDefault="00A96500" w:rsidP="007D44AA">
    <w:pPr>
      <w:pStyle w:val="Header"/>
      <w:jc w:val="center"/>
    </w:pPr>
    <w:r>
      <w:t xml:space="preserve">Commitment </w:t>
    </w:r>
    <w:r w:rsidR="00C366E2">
      <w:t>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A17BFF" w14:textId="0305E194" w:rsidR="00C366E2" w:rsidRDefault="00C366E2" w:rsidP="007D44AA">
    <w:pPr>
      <w:pStyle w:val="Header"/>
      <w:jc w:val="center"/>
    </w:pPr>
    <w:r>
      <w:t>Commitment 2</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C7C0F" w14:textId="3F52C64C" w:rsidR="0063023A" w:rsidRDefault="0063023A" w:rsidP="007D44AA">
    <w:pPr>
      <w:pStyle w:val="Header"/>
      <w:jc w:val="cent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BB5C76" w14:textId="53B0C5BB" w:rsidR="00011F28" w:rsidRDefault="00011F28" w:rsidP="00A96500">
    <w:pPr>
      <w:pStyle w:val="Header"/>
      <w:jc w:val="cent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74570F" w14:textId="77777777" w:rsidR="008B7A69" w:rsidRDefault="008B7A69" w:rsidP="00A96500">
    <w:pPr>
      <w:pStyle w:val="Header"/>
      <w:jc w:val="center"/>
    </w:pPr>
  </w:p>
  <w:p w14:paraId="483CBEA1" w14:textId="77777777" w:rsidR="008B7A69" w:rsidRDefault="008B7A69" w:rsidP="00A96500">
    <w:pPr>
      <w:pStyle w:val="Header"/>
      <w:jc w:val="center"/>
    </w:pPr>
    <w:r>
      <w:t>Evidence-Based Intervention</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01D05" w14:textId="3D9616C1" w:rsidR="005E254C" w:rsidRDefault="00011F28" w:rsidP="007D44AA">
    <w:pPr>
      <w:pStyle w:val="Header"/>
      <w:jc w:val="center"/>
    </w:pPr>
    <w:r>
      <w:t>Our Team’s Process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21A53F" w14:textId="40783493" w:rsidR="00A96500" w:rsidRDefault="00996DF5" w:rsidP="00FD71D5">
    <w:pPr>
      <w:pStyle w:val="Header"/>
      <w:jc w:val="center"/>
    </w:pPr>
    <w:r>
      <w:t>Our Team’s Process</w:t>
    </w:r>
  </w:p>
  <w:p w14:paraId="39C6023E" w14:textId="77777777" w:rsidR="00A96500" w:rsidRPr="008939A9" w:rsidRDefault="00A96500" w:rsidP="00FD71D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E3348"/>
    <w:multiLevelType w:val="hybridMultilevel"/>
    <w:tmpl w:val="B1F0F880"/>
    <w:lvl w:ilvl="0" w:tplc="F83235FE">
      <w:start w:val="1"/>
      <w:numFmt w:val="bullet"/>
      <w:lvlText w:val=""/>
      <w:lvlJc w:val="left"/>
      <w:pPr>
        <w:ind w:left="720" w:hanging="360"/>
      </w:pPr>
      <w:rPr>
        <w:rFonts w:ascii="Symbol" w:hAnsi="Symbol" w:hint="default"/>
      </w:rPr>
    </w:lvl>
    <w:lvl w:ilvl="1" w:tplc="B67C420A">
      <w:start w:val="1"/>
      <w:numFmt w:val="bullet"/>
      <w:lvlText w:val="o"/>
      <w:lvlJc w:val="left"/>
      <w:pPr>
        <w:ind w:left="1440" w:hanging="360"/>
      </w:pPr>
      <w:rPr>
        <w:rFonts w:ascii="Courier New" w:hAnsi="Courier New" w:hint="default"/>
      </w:rPr>
    </w:lvl>
    <w:lvl w:ilvl="2" w:tplc="F1D05846">
      <w:start w:val="1"/>
      <w:numFmt w:val="bullet"/>
      <w:lvlText w:val=""/>
      <w:lvlJc w:val="left"/>
      <w:pPr>
        <w:ind w:left="2160" w:hanging="360"/>
      </w:pPr>
      <w:rPr>
        <w:rFonts w:ascii="Wingdings" w:hAnsi="Wingdings" w:hint="default"/>
      </w:rPr>
    </w:lvl>
    <w:lvl w:ilvl="3" w:tplc="D3527A5C">
      <w:start w:val="1"/>
      <w:numFmt w:val="bullet"/>
      <w:lvlText w:val=""/>
      <w:lvlJc w:val="left"/>
      <w:pPr>
        <w:ind w:left="2880" w:hanging="360"/>
      </w:pPr>
      <w:rPr>
        <w:rFonts w:ascii="Symbol" w:hAnsi="Symbol" w:hint="default"/>
      </w:rPr>
    </w:lvl>
    <w:lvl w:ilvl="4" w:tplc="8A5EB538">
      <w:start w:val="1"/>
      <w:numFmt w:val="bullet"/>
      <w:lvlText w:val="o"/>
      <w:lvlJc w:val="left"/>
      <w:pPr>
        <w:ind w:left="3600" w:hanging="360"/>
      </w:pPr>
      <w:rPr>
        <w:rFonts w:ascii="Courier New" w:hAnsi="Courier New" w:hint="default"/>
      </w:rPr>
    </w:lvl>
    <w:lvl w:ilvl="5" w:tplc="A25C227C">
      <w:start w:val="1"/>
      <w:numFmt w:val="bullet"/>
      <w:lvlText w:val=""/>
      <w:lvlJc w:val="left"/>
      <w:pPr>
        <w:ind w:left="4320" w:hanging="360"/>
      </w:pPr>
      <w:rPr>
        <w:rFonts w:ascii="Wingdings" w:hAnsi="Wingdings" w:hint="default"/>
      </w:rPr>
    </w:lvl>
    <w:lvl w:ilvl="6" w:tplc="7A744A06">
      <w:start w:val="1"/>
      <w:numFmt w:val="bullet"/>
      <w:lvlText w:val=""/>
      <w:lvlJc w:val="left"/>
      <w:pPr>
        <w:ind w:left="5040" w:hanging="360"/>
      </w:pPr>
      <w:rPr>
        <w:rFonts w:ascii="Symbol" w:hAnsi="Symbol" w:hint="default"/>
      </w:rPr>
    </w:lvl>
    <w:lvl w:ilvl="7" w:tplc="5002B518">
      <w:start w:val="1"/>
      <w:numFmt w:val="bullet"/>
      <w:lvlText w:val="o"/>
      <w:lvlJc w:val="left"/>
      <w:pPr>
        <w:ind w:left="5760" w:hanging="360"/>
      </w:pPr>
      <w:rPr>
        <w:rFonts w:ascii="Courier New" w:hAnsi="Courier New" w:hint="default"/>
      </w:rPr>
    </w:lvl>
    <w:lvl w:ilvl="8" w:tplc="129E99FE">
      <w:start w:val="1"/>
      <w:numFmt w:val="bullet"/>
      <w:lvlText w:val=""/>
      <w:lvlJc w:val="left"/>
      <w:pPr>
        <w:ind w:left="6480" w:hanging="360"/>
      </w:pPr>
      <w:rPr>
        <w:rFonts w:ascii="Wingdings" w:hAnsi="Wingdings" w:hint="default"/>
      </w:rPr>
    </w:lvl>
  </w:abstractNum>
  <w:abstractNum w:abstractNumId="1" w15:restartNumberingAfterBreak="0">
    <w:nsid w:val="10694BCE"/>
    <w:multiLevelType w:val="hybridMultilevel"/>
    <w:tmpl w:val="8F6EF86A"/>
    <w:lvl w:ilvl="0" w:tplc="96CA7006">
      <w:start w:val="1"/>
      <w:numFmt w:val="bullet"/>
      <w:lvlText w:val=""/>
      <w:lvlJc w:val="left"/>
      <w:pPr>
        <w:ind w:left="720" w:hanging="360"/>
      </w:pPr>
      <w:rPr>
        <w:rFonts w:ascii="Symbol" w:hAnsi="Symbol" w:hint="default"/>
      </w:rPr>
    </w:lvl>
    <w:lvl w:ilvl="1" w:tplc="FE6E67E4">
      <w:start w:val="1"/>
      <w:numFmt w:val="bullet"/>
      <w:lvlText w:val="o"/>
      <w:lvlJc w:val="left"/>
      <w:pPr>
        <w:ind w:left="1440" w:hanging="360"/>
      </w:pPr>
      <w:rPr>
        <w:rFonts w:ascii="Courier New" w:hAnsi="Courier New" w:hint="default"/>
      </w:rPr>
    </w:lvl>
    <w:lvl w:ilvl="2" w:tplc="1D1E48BA">
      <w:start w:val="1"/>
      <w:numFmt w:val="bullet"/>
      <w:lvlText w:val=""/>
      <w:lvlJc w:val="left"/>
      <w:pPr>
        <w:ind w:left="2160" w:hanging="360"/>
      </w:pPr>
      <w:rPr>
        <w:rFonts w:ascii="Wingdings" w:hAnsi="Wingdings" w:hint="default"/>
      </w:rPr>
    </w:lvl>
    <w:lvl w:ilvl="3" w:tplc="6A06FA38">
      <w:start w:val="1"/>
      <w:numFmt w:val="bullet"/>
      <w:lvlText w:val=""/>
      <w:lvlJc w:val="left"/>
      <w:pPr>
        <w:ind w:left="2880" w:hanging="360"/>
      </w:pPr>
      <w:rPr>
        <w:rFonts w:ascii="Symbol" w:hAnsi="Symbol" w:hint="default"/>
      </w:rPr>
    </w:lvl>
    <w:lvl w:ilvl="4" w:tplc="E4D2F6C4">
      <w:start w:val="1"/>
      <w:numFmt w:val="bullet"/>
      <w:lvlText w:val="o"/>
      <w:lvlJc w:val="left"/>
      <w:pPr>
        <w:ind w:left="3600" w:hanging="360"/>
      </w:pPr>
      <w:rPr>
        <w:rFonts w:ascii="Courier New" w:hAnsi="Courier New" w:hint="default"/>
      </w:rPr>
    </w:lvl>
    <w:lvl w:ilvl="5" w:tplc="48684252">
      <w:start w:val="1"/>
      <w:numFmt w:val="bullet"/>
      <w:lvlText w:val=""/>
      <w:lvlJc w:val="left"/>
      <w:pPr>
        <w:ind w:left="4320" w:hanging="360"/>
      </w:pPr>
      <w:rPr>
        <w:rFonts w:ascii="Wingdings" w:hAnsi="Wingdings" w:hint="default"/>
      </w:rPr>
    </w:lvl>
    <w:lvl w:ilvl="6" w:tplc="B9B012BE">
      <w:start w:val="1"/>
      <w:numFmt w:val="bullet"/>
      <w:lvlText w:val=""/>
      <w:lvlJc w:val="left"/>
      <w:pPr>
        <w:ind w:left="5040" w:hanging="360"/>
      </w:pPr>
      <w:rPr>
        <w:rFonts w:ascii="Symbol" w:hAnsi="Symbol" w:hint="default"/>
      </w:rPr>
    </w:lvl>
    <w:lvl w:ilvl="7" w:tplc="7DF00024">
      <w:start w:val="1"/>
      <w:numFmt w:val="bullet"/>
      <w:lvlText w:val="o"/>
      <w:lvlJc w:val="left"/>
      <w:pPr>
        <w:ind w:left="5760" w:hanging="360"/>
      </w:pPr>
      <w:rPr>
        <w:rFonts w:ascii="Courier New" w:hAnsi="Courier New" w:hint="default"/>
      </w:rPr>
    </w:lvl>
    <w:lvl w:ilvl="8" w:tplc="D7C648EA">
      <w:start w:val="1"/>
      <w:numFmt w:val="bullet"/>
      <w:lvlText w:val=""/>
      <w:lvlJc w:val="left"/>
      <w:pPr>
        <w:ind w:left="6480" w:hanging="360"/>
      </w:pPr>
      <w:rPr>
        <w:rFonts w:ascii="Wingdings" w:hAnsi="Wingdings" w:hint="default"/>
      </w:rPr>
    </w:lvl>
  </w:abstractNum>
  <w:abstractNum w:abstractNumId="2" w15:restartNumberingAfterBreak="0">
    <w:nsid w:val="12D649E6"/>
    <w:multiLevelType w:val="hybridMultilevel"/>
    <w:tmpl w:val="FC9235D4"/>
    <w:lvl w:ilvl="0" w:tplc="90C4129E">
      <w:start w:val="1"/>
      <w:numFmt w:val="bullet"/>
      <w:lvlText w:val="ü"/>
      <w:lvlJc w:val="left"/>
      <w:pPr>
        <w:ind w:left="720" w:hanging="360"/>
      </w:pPr>
      <w:rPr>
        <w:rFonts w:ascii="Wingdings" w:hAnsi="Wingdings" w:hint="default"/>
      </w:rPr>
    </w:lvl>
    <w:lvl w:ilvl="1" w:tplc="8ED02E90">
      <w:start w:val="1"/>
      <w:numFmt w:val="bullet"/>
      <w:lvlText w:val="o"/>
      <w:lvlJc w:val="left"/>
      <w:pPr>
        <w:ind w:left="1440" w:hanging="360"/>
      </w:pPr>
      <w:rPr>
        <w:rFonts w:ascii="Courier New" w:hAnsi="Courier New" w:hint="default"/>
      </w:rPr>
    </w:lvl>
    <w:lvl w:ilvl="2" w:tplc="A586B54A">
      <w:start w:val="1"/>
      <w:numFmt w:val="bullet"/>
      <w:lvlText w:val=""/>
      <w:lvlJc w:val="left"/>
      <w:pPr>
        <w:ind w:left="2160" w:hanging="360"/>
      </w:pPr>
      <w:rPr>
        <w:rFonts w:ascii="Wingdings" w:hAnsi="Wingdings" w:hint="default"/>
      </w:rPr>
    </w:lvl>
    <w:lvl w:ilvl="3" w:tplc="53289734">
      <w:start w:val="1"/>
      <w:numFmt w:val="bullet"/>
      <w:lvlText w:val=""/>
      <w:lvlJc w:val="left"/>
      <w:pPr>
        <w:ind w:left="2880" w:hanging="360"/>
      </w:pPr>
      <w:rPr>
        <w:rFonts w:ascii="Symbol" w:hAnsi="Symbol" w:hint="default"/>
      </w:rPr>
    </w:lvl>
    <w:lvl w:ilvl="4" w:tplc="53AEC33E">
      <w:start w:val="1"/>
      <w:numFmt w:val="bullet"/>
      <w:lvlText w:val="o"/>
      <w:lvlJc w:val="left"/>
      <w:pPr>
        <w:ind w:left="3600" w:hanging="360"/>
      </w:pPr>
      <w:rPr>
        <w:rFonts w:ascii="Courier New" w:hAnsi="Courier New" w:hint="default"/>
      </w:rPr>
    </w:lvl>
    <w:lvl w:ilvl="5" w:tplc="CA9EA260">
      <w:start w:val="1"/>
      <w:numFmt w:val="bullet"/>
      <w:lvlText w:val=""/>
      <w:lvlJc w:val="left"/>
      <w:pPr>
        <w:ind w:left="4320" w:hanging="360"/>
      </w:pPr>
      <w:rPr>
        <w:rFonts w:ascii="Wingdings" w:hAnsi="Wingdings" w:hint="default"/>
      </w:rPr>
    </w:lvl>
    <w:lvl w:ilvl="6" w:tplc="DA6CE63A">
      <w:start w:val="1"/>
      <w:numFmt w:val="bullet"/>
      <w:lvlText w:val=""/>
      <w:lvlJc w:val="left"/>
      <w:pPr>
        <w:ind w:left="5040" w:hanging="360"/>
      </w:pPr>
      <w:rPr>
        <w:rFonts w:ascii="Symbol" w:hAnsi="Symbol" w:hint="default"/>
      </w:rPr>
    </w:lvl>
    <w:lvl w:ilvl="7" w:tplc="E33037BE">
      <w:start w:val="1"/>
      <w:numFmt w:val="bullet"/>
      <w:lvlText w:val="o"/>
      <w:lvlJc w:val="left"/>
      <w:pPr>
        <w:ind w:left="5760" w:hanging="360"/>
      </w:pPr>
      <w:rPr>
        <w:rFonts w:ascii="Courier New" w:hAnsi="Courier New" w:hint="default"/>
      </w:rPr>
    </w:lvl>
    <w:lvl w:ilvl="8" w:tplc="019C2BD2">
      <w:start w:val="1"/>
      <w:numFmt w:val="bullet"/>
      <w:lvlText w:val=""/>
      <w:lvlJc w:val="left"/>
      <w:pPr>
        <w:ind w:left="6480" w:hanging="360"/>
      </w:pPr>
      <w:rPr>
        <w:rFonts w:ascii="Wingdings" w:hAnsi="Wingdings" w:hint="default"/>
      </w:rPr>
    </w:lvl>
  </w:abstractNum>
  <w:abstractNum w:abstractNumId="3" w15:restartNumberingAfterBreak="0">
    <w:nsid w:val="1E2121F2"/>
    <w:multiLevelType w:val="hybridMultilevel"/>
    <w:tmpl w:val="E6EA42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E186EB"/>
    <w:multiLevelType w:val="hybridMultilevel"/>
    <w:tmpl w:val="B2E696A4"/>
    <w:lvl w:ilvl="0" w:tplc="B15EF9FC">
      <w:start w:val="1"/>
      <w:numFmt w:val="bullet"/>
      <w:lvlText w:val="·"/>
      <w:lvlJc w:val="left"/>
      <w:pPr>
        <w:ind w:left="720" w:hanging="360"/>
      </w:pPr>
      <w:rPr>
        <w:rFonts w:ascii="Symbol" w:hAnsi="Symbol" w:hint="default"/>
      </w:rPr>
    </w:lvl>
    <w:lvl w:ilvl="1" w:tplc="F8821518">
      <w:start w:val="1"/>
      <w:numFmt w:val="bullet"/>
      <w:lvlText w:val="o"/>
      <w:lvlJc w:val="left"/>
      <w:pPr>
        <w:ind w:left="1440" w:hanging="360"/>
      </w:pPr>
      <w:rPr>
        <w:rFonts w:ascii="Courier New" w:hAnsi="Courier New" w:hint="default"/>
      </w:rPr>
    </w:lvl>
    <w:lvl w:ilvl="2" w:tplc="8C3664EE">
      <w:start w:val="1"/>
      <w:numFmt w:val="bullet"/>
      <w:lvlText w:val=""/>
      <w:lvlJc w:val="left"/>
      <w:pPr>
        <w:ind w:left="2160" w:hanging="360"/>
      </w:pPr>
      <w:rPr>
        <w:rFonts w:ascii="Wingdings" w:hAnsi="Wingdings" w:hint="default"/>
      </w:rPr>
    </w:lvl>
    <w:lvl w:ilvl="3" w:tplc="8256AD14">
      <w:start w:val="1"/>
      <w:numFmt w:val="bullet"/>
      <w:lvlText w:val=""/>
      <w:lvlJc w:val="left"/>
      <w:pPr>
        <w:ind w:left="2880" w:hanging="360"/>
      </w:pPr>
      <w:rPr>
        <w:rFonts w:ascii="Symbol" w:hAnsi="Symbol" w:hint="default"/>
      </w:rPr>
    </w:lvl>
    <w:lvl w:ilvl="4" w:tplc="5FC09B9C">
      <w:start w:val="1"/>
      <w:numFmt w:val="bullet"/>
      <w:lvlText w:val="o"/>
      <w:lvlJc w:val="left"/>
      <w:pPr>
        <w:ind w:left="3600" w:hanging="360"/>
      </w:pPr>
      <w:rPr>
        <w:rFonts w:ascii="Courier New" w:hAnsi="Courier New" w:hint="default"/>
      </w:rPr>
    </w:lvl>
    <w:lvl w:ilvl="5" w:tplc="210C4D60">
      <w:start w:val="1"/>
      <w:numFmt w:val="bullet"/>
      <w:lvlText w:val=""/>
      <w:lvlJc w:val="left"/>
      <w:pPr>
        <w:ind w:left="4320" w:hanging="360"/>
      </w:pPr>
      <w:rPr>
        <w:rFonts w:ascii="Wingdings" w:hAnsi="Wingdings" w:hint="default"/>
      </w:rPr>
    </w:lvl>
    <w:lvl w:ilvl="6" w:tplc="DD6E6978">
      <w:start w:val="1"/>
      <w:numFmt w:val="bullet"/>
      <w:lvlText w:val=""/>
      <w:lvlJc w:val="left"/>
      <w:pPr>
        <w:ind w:left="5040" w:hanging="360"/>
      </w:pPr>
      <w:rPr>
        <w:rFonts w:ascii="Symbol" w:hAnsi="Symbol" w:hint="default"/>
      </w:rPr>
    </w:lvl>
    <w:lvl w:ilvl="7" w:tplc="7A7A03A4">
      <w:start w:val="1"/>
      <w:numFmt w:val="bullet"/>
      <w:lvlText w:val="o"/>
      <w:lvlJc w:val="left"/>
      <w:pPr>
        <w:ind w:left="5760" w:hanging="360"/>
      </w:pPr>
      <w:rPr>
        <w:rFonts w:ascii="Courier New" w:hAnsi="Courier New" w:hint="default"/>
      </w:rPr>
    </w:lvl>
    <w:lvl w:ilvl="8" w:tplc="25E2AFD6">
      <w:start w:val="1"/>
      <w:numFmt w:val="bullet"/>
      <w:lvlText w:val=""/>
      <w:lvlJc w:val="left"/>
      <w:pPr>
        <w:ind w:left="6480" w:hanging="360"/>
      </w:pPr>
      <w:rPr>
        <w:rFonts w:ascii="Wingdings" w:hAnsi="Wingdings" w:hint="default"/>
      </w:rPr>
    </w:lvl>
  </w:abstractNum>
  <w:abstractNum w:abstractNumId="5" w15:restartNumberingAfterBreak="0">
    <w:nsid w:val="2DD8E6E9"/>
    <w:multiLevelType w:val="hybridMultilevel"/>
    <w:tmpl w:val="CF7C5FB4"/>
    <w:lvl w:ilvl="0" w:tplc="FF38B126">
      <w:start w:val="1"/>
      <w:numFmt w:val="bullet"/>
      <w:lvlText w:val="·"/>
      <w:lvlJc w:val="left"/>
      <w:pPr>
        <w:ind w:left="720" w:hanging="360"/>
      </w:pPr>
      <w:rPr>
        <w:rFonts w:ascii="Symbol" w:hAnsi="Symbol" w:hint="default"/>
      </w:rPr>
    </w:lvl>
    <w:lvl w:ilvl="1" w:tplc="959050E4">
      <w:start w:val="1"/>
      <w:numFmt w:val="bullet"/>
      <w:lvlText w:val="o"/>
      <w:lvlJc w:val="left"/>
      <w:pPr>
        <w:ind w:left="1440" w:hanging="360"/>
      </w:pPr>
      <w:rPr>
        <w:rFonts w:ascii="Courier New" w:hAnsi="Courier New" w:hint="default"/>
      </w:rPr>
    </w:lvl>
    <w:lvl w:ilvl="2" w:tplc="D5E2C2F6">
      <w:start w:val="1"/>
      <w:numFmt w:val="bullet"/>
      <w:lvlText w:val=""/>
      <w:lvlJc w:val="left"/>
      <w:pPr>
        <w:ind w:left="2160" w:hanging="360"/>
      </w:pPr>
      <w:rPr>
        <w:rFonts w:ascii="Wingdings" w:hAnsi="Wingdings" w:hint="default"/>
      </w:rPr>
    </w:lvl>
    <w:lvl w:ilvl="3" w:tplc="F15AD248">
      <w:start w:val="1"/>
      <w:numFmt w:val="bullet"/>
      <w:lvlText w:val=""/>
      <w:lvlJc w:val="left"/>
      <w:pPr>
        <w:ind w:left="2880" w:hanging="360"/>
      </w:pPr>
      <w:rPr>
        <w:rFonts w:ascii="Symbol" w:hAnsi="Symbol" w:hint="default"/>
      </w:rPr>
    </w:lvl>
    <w:lvl w:ilvl="4" w:tplc="947A74CC">
      <w:start w:val="1"/>
      <w:numFmt w:val="bullet"/>
      <w:lvlText w:val="o"/>
      <w:lvlJc w:val="left"/>
      <w:pPr>
        <w:ind w:left="3600" w:hanging="360"/>
      </w:pPr>
      <w:rPr>
        <w:rFonts w:ascii="Courier New" w:hAnsi="Courier New" w:hint="default"/>
      </w:rPr>
    </w:lvl>
    <w:lvl w:ilvl="5" w:tplc="146CB230">
      <w:start w:val="1"/>
      <w:numFmt w:val="bullet"/>
      <w:lvlText w:val=""/>
      <w:lvlJc w:val="left"/>
      <w:pPr>
        <w:ind w:left="4320" w:hanging="360"/>
      </w:pPr>
      <w:rPr>
        <w:rFonts w:ascii="Wingdings" w:hAnsi="Wingdings" w:hint="default"/>
      </w:rPr>
    </w:lvl>
    <w:lvl w:ilvl="6" w:tplc="81FC1C20">
      <w:start w:val="1"/>
      <w:numFmt w:val="bullet"/>
      <w:lvlText w:val=""/>
      <w:lvlJc w:val="left"/>
      <w:pPr>
        <w:ind w:left="5040" w:hanging="360"/>
      </w:pPr>
      <w:rPr>
        <w:rFonts w:ascii="Symbol" w:hAnsi="Symbol" w:hint="default"/>
      </w:rPr>
    </w:lvl>
    <w:lvl w:ilvl="7" w:tplc="44B09286">
      <w:start w:val="1"/>
      <w:numFmt w:val="bullet"/>
      <w:lvlText w:val="o"/>
      <w:lvlJc w:val="left"/>
      <w:pPr>
        <w:ind w:left="5760" w:hanging="360"/>
      </w:pPr>
      <w:rPr>
        <w:rFonts w:ascii="Courier New" w:hAnsi="Courier New" w:hint="default"/>
      </w:rPr>
    </w:lvl>
    <w:lvl w:ilvl="8" w:tplc="CA4E99B8">
      <w:start w:val="1"/>
      <w:numFmt w:val="bullet"/>
      <w:lvlText w:val=""/>
      <w:lvlJc w:val="left"/>
      <w:pPr>
        <w:ind w:left="6480" w:hanging="360"/>
      </w:pPr>
      <w:rPr>
        <w:rFonts w:ascii="Wingdings" w:hAnsi="Wingdings" w:hint="default"/>
      </w:rPr>
    </w:lvl>
  </w:abstractNum>
  <w:abstractNum w:abstractNumId="6" w15:restartNumberingAfterBreak="0">
    <w:nsid w:val="32301623"/>
    <w:multiLevelType w:val="hybridMultilevel"/>
    <w:tmpl w:val="7214FBA0"/>
    <w:lvl w:ilvl="0" w:tplc="D0E0B97A">
      <w:start w:val="1"/>
      <w:numFmt w:val="bullet"/>
      <w:lvlText w:val=""/>
      <w:lvlJc w:val="left"/>
      <w:pPr>
        <w:ind w:left="720" w:hanging="360"/>
      </w:pPr>
      <w:rPr>
        <w:rFonts w:ascii="Symbol" w:hAnsi="Symbol" w:hint="default"/>
      </w:rPr>
    </w:lvl>
    <w:lvl w:ilvl="1" w:tplc="24F634C6">
      <w:start w:val="1"/>
      <w:numFmt w:val="bullet"/>
      <w:lvlText w:val="o"/>
      <w:lvlJc w:val="left"/>
      <w:pPr>
        <w:ind w:left="1440" w:hanging="360"/>
      </w:pPr>
      <w:rPr>
        <w:rFonts w:ascii="Courier New" w:hAnsi="Courier New" w:hint="default"/>
      </w:rPr>
    </w:lvl>
    <w:lvl w:ilvl="2" w:tplc="167A8A78">
      <w:start w:val="1"/>
      <w:numFmt w:val="bullet"/>
      <w:lvlText w:val=""/>
      <w:lvlJc w:val="left"/>
      <w:pPr>
        <w:ind w:left="2160" w:hanging="360"/>
      </w:pPr>
      <w:rPr>
        <w:rFonts w:ascii="Wingdings" w:hAnsi="Wingdings" w:hint="default"/>
      </w:rPr>
    </w:lvl>
    <w:lvl w:ilvl="3" w:tplc="A7EECEF0">
      <w:start w:val="1"/>
      <w:numFmt w:val="bullet"/>
      <w:lvlText w:val=""/>
      <w:lvlJc w:val="left"/>
      <w:pPr>
        <w:ind w:left="2880" w:hanging="360"/>
      </w:pPr>
      <w:rPr>
        <w:rFonts w:ascii="Symbol" w:hAnsi="Symbol" w:hint="default"/>
      </w:rPr>
    </w:lvl>
    <w:lvl w:ilvl="4" w:tplc="797AD10C">
      <w:start w:val="1"/>
      <w:numFmt w:val="bullet"/>
      <w:lvlText w:val="o"/>
      <w:lvlJc w:val="left"/>
      <w:pPr>
        <w:ind w:left="3600" w:hanging="360"/>
      </w:pPr>
      <w:rPr>
        <w:rFonts w:ascii="Courier New" w:hAnsi="Courier New" w:hint="default"/>
      </w:rPr>
    </w:lvl>
    <w:lvl w:ilvl="5" w:tplc="646A9EC8">
      <w:start w:val="1"/>
      <w:numFmt w:val="bullet"/>
      <w:lvlText w:val=""/>
      <w:lvlJc w:val="left"/>
      <w:pPr>
        <w:ind w:left="4320" w:hanging="360"/>
      </w:pPr>
      <w:rPr>
        <w:rFonts w:ascii="Wingdings" w:hAnsi="Wingdings" w:hint="default"/>
      </w:rPr>
    </w:lvl>
    <w:lvl w:ilvl="6" w:tplc="DE5874D4">
      <w:start w:val="1"/>
      <w:numFmt w:val="bullet"/>
      <w:lvlText w:val=""/>
      <w:lvlJc w:val="left"/>
      <w:pPr>
        <w:ind w:left="5040" w:hanging="360"/>
      </w:pPr>
      <w:rPr>
        <w:rFonts w:ascii="Symbol" w:hAnsi="Symbol" w:hint="default"/>
      </w:rPr>
    </w:lvl>
    <w:lvl w:ilvl="7" w:tplc="440CD600">
      <w:start w:val="1"/>
      <w:numFmt w:val="bullet"/>
      <w:lvlText w:val="o"/>
      <w:lvlJc w:val="left"/>
      <w:pPr>
        <w:ind w:left="5760" w:hanging="360"/>
      </w:pPr>
      <w:rPr>
        <w:rFonts w:ascii="Courier New" w:hAnsi="Courier New" w:hint="default"/>
      </w:rPr>
    </w:lvl>
    <w:lvl w:ilvl="8" w:tplc="4A4A51F6">
      <w:start w:val="1"/>
      <w:numFmt w:val="bullet"/>
      <w:lvlText w:val=""/>
      <w:lvlJc w:val="left"/>
      <w:pPr>
        <w:ind w:left="6480" w:hanging="360"/>
      </w:pPr>
      <w:rPr>
        <w:rFonts w:ascii="Wingdings" w:hAnsi="Wingdings" w:hint="default"/>
      </w:rPr>
    </w:lvl>
  </w:abstractNum>
  <w:abstractNum w:abstractNumId="7" w15:restartNumberingAfterBreak="0">
    <w:nsid w:val="32A46923"/>
    <w:multiLevelType w:val="hybridMultilevel"/>
    <w:tmpl w:val="8C8A15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F33A2E"/>
    <w:multiLevelType w:val="hybridMultilevel"/>
    <w:tmpl w:val="60D06A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89BD3E"/>
    <w:multiLevelType w:val="hybridMultilevel"/>
    <w:tmpl w:val="9ED83F80"/>
    <w:lvl w:ilvl="0" w:tplc="5C1E564A">
      <w:start w:val="1"/>
      <w:numFmt w:val="bullet"/>
      <w:lvlText w:val="·"/>
      <w:lvlJc w:val="left"/>
      <w:pPr>
        <w:ind w:left="720" w:hanging="360"/>
      </w:pPr>
      <w:rPr>
        <w:rFonts w:ascii="Symbol" w:hAnsi="Symbol" w:hint="default"/>
      </w:rPr>
    </w:lvl>
    <w:lvl w:ilvl="1" w:tplc="B71E9804">
      <w:start w:val="1"/>
      <w:numFmt w:val="bullet"/>
      <w:lvlText w:val="o"/>
      <w:lvlJc w:val="left"/>
      <w:pPr>
        <w:ind w:left="1440" w:hanging="360"/>
      </w:pPr>
      <w:rPr>
        <w:rFonts w:ascii="Courier New" w:hAnsi="Courier New" w:hint="default"/>
      </w:rPr>
    </w:lvl>
    <w:lvl w:ilvl="2" w:tplc="7AA8E4D6">
      <w:start w:val="1"/>
      <w:numFmt w:val="bullet"/>
      <w:lvlText w:val=""/>
      <w:lvlJc w:val="left"/>
      <w:pPr>
        <w:ind w:left="2160" w:hanging="360"/>
      </w:pPr>
      <w:rPr>
        <w:rFonts w:ascii="Wingdings" w:hAnsi="Wingdings" w:hint="default"/>
      </w:rPr>
    </w:lvl>
    <w:lvl w:ilvl="3" w:tplc="94B8EA3E">
      <w:start w:val="1"/>
      <w:numFmt w:val="bullet"/>
      <w:lvlText w:val=""/>
      <w:lvlJc w:val="left"/>
      <w:pPr>
        <w:ind w:left="2880" w:hanging="360"/>
      </w:pPr>
      <w:rPr>
        <w:rFonts w:ascii="Symbol" w:hAnsi="Symbol" w:hint="default"/>
      </w:rPr>
    </w:lvl>
    <w:lvl w:ilvl="4" w:tplc="0BE82E34">
      <w:start w:val="1"/>
      <w:numFmt w:val="bullet"/>
      <w:lvlText w:val="o"/>
      <w:lvlJc w:val="left"/>
      <w:pPr>
        <w:ind w:left="3600" w:hanging="360"/>
      </w:pPr>
      <w:rPr>
        <w:rFonts w:ascii="Courier New" w:hAnsi="Courier New" w:hint="default"/>
      </w:rPr>
    </w:lvl>
    <w:lvl w:ilvl="5" w:tplc="F9000522">
      <w:start w:val="1"/>
      <w:numFmt w:val="bullet"/>
      <w:lvlText w:val=""/>
      <w:lvlJc w:val="left"/>
      <w:pPr>
        <w:ind w:left="4320" w:hanging="360"/>
      </w:pPr>
      <w:rPr>
        <w:rFonts w:ascii="Wingdings" w:hAnsi="Wingdings" w:hint="default"/>
      </w:rPr>
    </w:lvl>
    <w:lvl w:ilvl="6" w:tplc="5B24026E">
      <w:start w:val="1"/>
      <w:numFmt w:val="bullet"/>
      <w:lvlText w:val=""/>
      <w:lvlJc w:val="left"/>
      <w:pPr>
        <w:ind w:left="5040" w:hanging="360"/>
      </w:pPr>
      <w:rPr>
        <w:rFonts w:ascii="Symbol" w:hAnsi="Symbol" w:hint="default"/>
      </w:rPr>
    </w:lvl>
    <w:lvl w:ilvl="7" w:tplc="A7642278">
      <w:start w:val="1"/>
      <w:numFmt w:val="bullet"/>
      <w:lvlText w:val="o"/>
      <w:lvlJc w:val="left"/>
      <w:pPr>
        <w:ind w:left="5760" w:hanging="360"/>
      </w:pPr>
      <w:rPr>
        <w:rFonts w:ascii="Courier New" w:hAnsi="Courier New" w:hint="default"/>
      </w:rPr>
    </w:lvl>
    <w:lvl w:ilvl="8" w:tplc="D696E982">
      <w:start w:val="1"/>
      <w:numFmt w:val="bullet"/>
      <w:lvlText w:val=""/>
      <w:lvlJc w:val="left"/>
      <w:pPr>
        <w:ind w:left="6480" w:hanging="360"/>
      </w:pPr>
      <w:rPr>
        <w:rFonts w:ascii="Wingdings" w:hAnsi="Wingdings" w:hint="default"/>
      </w:rPr>
    </w:lvl>
  </w:abstractNum>
  <w:abstractNum w:abstractNumId="10" w15:restartNumberingAfterBreak="0">
    <w:nsid w:val="3FEB5529"/>
    <w:multiLevelType w:val="hybridMultilevel"/>
    <w:tmpl w:val="824E8F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7105B2"/>
    <w:multiLevelType w:val="hybridMultilevel"/>
    <w:tmpl w:val="153AD536"/>
    <w:lvl w:ilvl="0" w:tplc="282CA9C4">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4886009"/>
    <w:multiLevelType w:val="hybridMultilevel"/>
    <w:tmpl w:val="A6823B8A"/>
    <w:lvl w:ilvl="0" w:tplc="70C011BA">
      <w:start w:val="1"/>
      <w:numFmt w:val="bullet"/>
      <w:lvlText w:val="·"/>
      <w:lvlJc w:val="left"/>
      <w:pPr>
        <w:ind w:left="720" w:hanging="360"/>
      </w:pPr>
      <w:rPr>
        <w:rFonts w:ascii="Symbol" w:hAnsi="Symbol" w:hint="default"/>
      </w:rPr>
    </w:lvl>
    <w:lvl w:ilvl="1" w:tplc="56AEB22E">
      <w:start w:val="1"/>
      <w:numFmt w:val="bullet"/>
      <w:lvlText w:val="o"/>
      <w:lvlJc w:val="left"/>
      <w:pPr>
        <w:ind w:left="1440" w:hanging="360"/>
      </w:pPr>
      <w:rPr>
        <w:rFonts w:ascii="Courier New" w:hAnsi="Courier New" w:hint="default"/>
      </w:rPr>
    </w:lvl>
    <w:lvl w:ilvl="2" w:tplc="07E66DC6">
      <w:start w:val="1"/>
      <w:numFmt w:val="bullet"/>
      <w:lvlText w:val=""/>
      <w:lvlJc w:val="left"/>
      <w:pPr>
        <w:ind w:left="2160" w:hanging="360"/>
      </w:pPr>
      <w:rPr>
        <w:rFonts w:ascii="Wingdings" w:hAnsi="Wingdings" w:hint="default"/>
      </w:rPr>
    </w:lvl>
    <w:lvl w:ilvl="3" w:tplc="A4EC9B28">
      <w:start w:val="1"/>
      <w:numFmt w:val="bullet"/>
      <w:lvlText w:val=""/>
      <w:lvlJc w:val="left"/>
      <w:pPr>
        <w:ind w:left="2880" w:hanging="360"/>
      </w:pPr>
      <w:rPr>
        <w:rFonts w:ascii="Symbol" w:hAnsi="Symbol" w:hint="default"/>
      </w:rPr>
    </w:lvl>
    <w:lvl w:ilvl="4" w:tplc="E21E5110">
      <w:start w:val="1"/>
      <w:numFmt w:val="bullet"/>
      <w:lvlText w:val="o"/>
      <w:lvlJc w:val="left"/>
      <w:pPr>
        <w:ind w:left="3600" w:hanging="360"/>
      </w:pPr>
      <w:rPr>
        <w:rFonts w:ascii="Courier New" w:hAnsi="Courier New" w:hint="default"/>
      </w:rPr>
    </w:lvl>
    <w:lvl w:ilvl="5" w:tplc="68C81A24">
      <w:start w:val="1"/>
      <w:numFmt w:val="bullet"/>
      <w:lvlText w:val=""/>
      <w:lvlJc w:val="left"/>
      <w:pPr>
        <w:ind w:left="4320" w:hanging="360"/>
      </w:pPr>
      <w:rPr>
        <w:rFonts w:ascii="Wingdings" w:hAnsi="Wingdings" w:hint="default"/>
      </w:rPr>
    </w:lvl>
    <w:lvl w:ilvl="6" w:tplc="3D623E52">
      <w:start w:val="1"/>
      <w:numFmt w:val="bullet"/>
      <w:lvlText w:val=""/>
      <w:lvlJc w:val="left"/>
      <w:pPr>
        <w:ind w:left="5040" w:hanging="360"/>
      </w:pPr>
      <w:rPr>
        <w:rFonts w:ascii="Symbol" w:hAnsi="Symbol" w:hint="default"/>
      </w:rPr>
    </w:lvl>
    <w:lvl w:ilvl="7" w:tplc="249E391A">
      <w:start w:val="1"/>
      <w:numFmt w:val="bullet"/>
      <w:lvlText w:val="o"/>
      <w:lvlJc w:val="left"/>
      <w:pPr>
        <w:ind w:left="5760" w:hanging="360"/>
      </w:pPr>
      <w:rPr>
        <w:rFonts w:ascii="Courier New" w:hAnsi="Courier New" w:hint="default"/>
      </w:rPr>
    </w:lvl>
    <w:lvl w:ilvl="8" w:tplc="0DBA02C0">
      <w:start w:val="1"/>
      <w:numFmt w:val="bullet"/>
      <w:lvlText w:val=""/>
      <w:lvlJc w:val="left"/>
      <w:pPr>
        <w:ind w:left="6480" w:hanging="360"/>
      </w:pPr>
      <w:rPr>
        <w:rFonts w:ascii="Wingdings" w:hAnsi="Wingdings" w:hint="default"/>
      </w:rPr>
    </w:lvl>
  </w:abstractNum>
  <w:abstractNum w:abstractNumId="13" w15:restartNumberingAfterBreak="0">
    <w:nsid w:val="4A562660"/>
    <w:multiLevelType w:val="hybridMultilevel"/>
    <w:tmpl w:val="2A6AA9B8"/>
    <w:lvl w:ilvl="0" w:tplc="89B09DD0">
      <w:start w:val="1"/>
      <w:numFmt w:val="bullet"/>
      <w:lvlText w:val="·"/>
      <w:lvlJc w:val="left"/>
      <w:pPr>
        <w:ind w:left="720" w:hanging="360"/>
      </w:pPr>
      <w:rPr>
        <w:rFonts w:ascii="Symbol" w:hAnsi="Symbol" w:hint="default"/>
      </w:rPr>
    </w:lvl>
    <w:lvl w:ilvl="1" w:tplc="C0CA8F5C">
      <w:start w:val="1"/>
      <w:numFmt w:val="bullet"/>
      <w:lvlText w:val="o"/>
      <w:lvlJc w:val="left"/>
      <w:pPr>
        <w:ind w:left="1440" w:hanging="360"/>
      </w:pPr>
      <w:rPr>
        <w:rFonts w:ascii="Courier New" w:hAnsi="Courier New" w:hint="default"/>
      </w:rPr>
    </w:lvl>
    <w:lvl w:ilvl="2" w:tplc="63F40C68">
      <w:start w:val="1"/>
      <w:numFmt w:val="bullet"/>
      <w:lvlText w:val=""/>
      <w:lvlJc w:val="left"/>
      <w:pPr>
        <w:ind w:left="2160" w:hanging="360"/>
      </w:pPr>
      <w:rPr>
        <w:rFonts w:ascii="Wingdings" w:hAnsi="Wingdings" w:hint="default"/>
      </w:rPr>
    </w:lvl>
    <w:lvl w:ilvl="3" w:tplc="74009B96">
      <w:start w:val="1"/>
      <w:numFmt w:val="bullet"/>
      <w:lvlText w:val=""/>
      <w:lvlJc w:val="left"/>
      <w:pPr>
        <w:ind w:left="2880" w:hanging="360"/>
      </w:pPr>
      <w:rPr>
        <w:rFonts w:ascii="Symbol" w:hAnsi="Symbol" w:hint="default"/>
      </w:rPr>
    </w:lvl>
    <w:lvl w:ilvl="4" w:tplc="6A688112">
      <w:start w:val="1"/>
      <w:numFmt w:val="bullet"/>
      <w:lvlText w:val="o"/>
      <w:lvlJc w:val="left"/>
      <w:pPr>
        <w:ind w:left="3600" w:hanging="360"/>
      </w:pPr>
      <w:rPr>
        <w:rFonts w:ascii="Courier New" w:hAnsi="Courier New" w:hint="default"/>
      </w:rPr>
    </w:lvl>
    <w:lvl w:ilvl="5" w:tplc="14880AD4">
      <w:start w:val="1"/>
      <w:numFmt w:val="bullet"/>
      <w:lvlText w:val=""/>
      <w:lvlJc w:val="left"/>
      <w:pPr>
        <w:ind w:left="4320" w:hanging="360"/>
      </w:pPr>
      <w:rPr>
        <w:rFonts w:ascii="Wingdings" w:hAnsi="Wingdings" w:hint="default"/>
      </w:rPr>
    </w:lvl>
    <w:lvl w:ilvl="6" w:tplc="C90A2F6E">
      <w:start w:val="1"/>
      <w:numFmt w:val="bullet"/>
      <w:lvlText w:val=""/>
      <w:lvlJc w:val="left"/>
      <w:pPr>
        <w:ind w:left="5040" w:hanging="360"/>
      </w:pPr>
      <w:rPr>
        <w:rFonts w:ascii="Symbol" w:hAnsi="Symbol" w:hint="default"/>
      </w:rPr>
    </w:lvl>
    <w:lvl w:ilvl="7" w:tplc="DD6271BA">
      <w:start w:val="1"/>
      <w:numFmt w:val="bullet"/>
      <w:lvlText w:val="o"/>
      <w:lvlJc w:val="left"/>
      <w:pPr>
        <w:ind w:left="5760" w:hanging="360"/>
      </w:pPr>
      <w:rPr>
        <w:rFonts w:ascii="Courier New" w:hAnsi="Courier New" w:hint="default"/>
      </w:rPr>
    </w:lvl>
    <w:lvl w:ilvl="8" w:tplc="58E24BDC">
      <w:start w:val="1"/>
      <w:numFmt w:val="bullet"/>
      <w:lvlText w:val=""/>
      <w:lvlJc w:val="left"/>
      <w:pPr>
        <w:ind w:left="6480" w:hanging="360"/>
      </w:pPr>
      <w:rPr>
        <w:rFonts w:ascii="Wingdings" w:hAnsi="Wingdings" w:hint="default"/>
      </w:rPr>
    </w:lvl>
  </w:abstractNum>
  <w:abstractNum w:abstractNumId="14" w15:restartNumberingAfterBreak="0">
    <w:nsid w:val="5998EDCB"/>
    <w:multiLevelType w:val="hybridMultilevel"/>
    <w:tmpl w:val="B8D68C6C"/>
    <w:lvl w:ilvl="0" w:tplc="773A66A6">
      <w:start w:val="1"/>
      <w:numFmt w:val="bullet"/>
      <w:lvlText w:val=""/>
      <w:lvlJc w:val="left"/>
      <w:pPr>
        <w:ind w:left="720" w:hanging="360"/>
      </w:pPr>
      <w:rPr>
        <w:rFonts w:ascii="Symbol" w:hAnsi="Symbol" w:hint="default"/>
      </w:rPr>
    </w:lvl>
    <w:lvl w:ilvl="1" w:tplc="56C8CD14">
      <w:start w:val="1"/>
      <w:numFmt w:val="bullet"/>
      <w:lvlText w:val="o"/>
      <w:lvlJc w:val="left"/>
      <w:pPr>
        <w:ind w:left="1440" w:hanging="360"/>
      </w:pPr>
      <w:rPr>
        <w:rFonts w:ascii="Courier New" w:hAnsi="Courier New" w:hint="default"/>
      </w:rPr>
    </w:lvl>
    <w:lvl w:ilvl="2" w:tplc="1FC62FCE">
      <w:start w:val="1"/>
      <w:numFmt w:val="bullet"/>
      <w:lvlText w:val=""/>
      <w:lvlJc w:val="left"/>
      <w:pPr>
        <w:ind w:left="2160" w:hanging="360"/>
      </w:pPr>
      <w:rPr>
        <w:rFonts w:ascii="Wingdings" w:hAnsi="Wingdings" w:hint="default"/>
      </w:rPr>
    </w:lvl>
    <w:lvl w:ilvl="3" w:tplc="6708077C">
      <w:start w:val="1"/>
      <w:numFmt w:val="bullet"/>
      <w:lvlText w:val=""/>
      <w:lvlJc w:val="left"/>
      <w:pPr>
        <w:ind w:left="2880" w:hanging="360"/>
      </w:pPr>
      <w:rPr>
        <w:rFonts w:ascii="Symbol" w:hAnsi="Symbol" w:hint="default"/>
      </w:rPr>
    </w:lvl>
    <w:lvl w:ilvl="4" w:tplc="5B428C04">
      <w:start w:val="1"/>
      <w:numFmt w:val="bullet"/>
      <w:lvlText w:val="o"/>
      <w:lvlJc w:val="left"/>
      <w:pPr>
        <w:ind w:left="3600" w:hanging="360"/>
      </w:pPr>
      <w:rPr>
        <w:rFonts w:ascii="Courier New" w:hAnsi="Courier New" w:hint="default"/>
      </w:rPr>
    </w:lvl>
    <w:lvl w:ilvl="5" w:tplc="FEE09C12">
      <w:start w:val="1"/>
      <w:numFmt w:val="bullet"/>
      <w:lvlText w:val=""/>
      <w:lvlJc w:val="left"/>
      <w:pPr>
        <w:ind w:left="4320" w:hanging="360"/>
      </w:pPr>
      <w:rPr>
        <w:rFonts w:ascii="Wingdings" w:hAnsi="Wingdings" w:hint="default"/>
      </w:rPr>
    </w:lvl>
    <w:lvl w:ilvl="6" w:tplc="DAD6C9CA">
      <w:start w:val="1"/>
      <w:numFmt w:val="bullet"/>
      <w:lvlText w:val=""/>
      <w:lvlJc w:val="left"/>
      <w:pPr>
        <w:ind w:left="5040" w:hanging="360"/>
      </w:pPr>
      <w:rPr>
        <w:rFonts w:ascii="Symbol" w:hAnsi="Symbol" w:hint="default"/>
      </w:rPr>
    </w:lvl>
    <w:lvl w:ilvl="7" w:tplc="06786876">
      <w:start w:val="1"/>
      <w:numFmt w:val="bullet"/>
      <w:lvlText w:val="o"/>
      <w:lvlJc w:val="left"/>
      <w:pPr>
        <w:ind w:left="5760" w:hanging="360"/>
      </w:pPr>
      <w:rPr>
        <w:rFonts w:ascii="Courier New" w:hAnsi="Courier New" w:hint="default"/>
      </w:rPr>
    </w:lvl>
    <w:lvl w:ilvl="8" w:tplc="010C74EA">
      <w:start w:val="1"/>
      <w:numFmt w:val="bullet"/>
      <w:lvlText w:val=""/>
      <w:lvlJc w:val="left"/>
      <w:pPr>
        <w:ind w:left="6480" w:hanging="360"/>
      </w:pPr>
      <w:rPr>
        <w:rFonts w:ascii="Wingdings" w:hAnsi="Wingdings" w:hint="default"/>
      </w:rPr>
    </w:lvl>
  </w:abstractNum>
  <w:abstractNum w:abstractNumId="15" w15:restartNumberingAfterBreak="0">
    <w:nsid w:val="5A7504EF"/>
    <w:multiLevelType w:val="hybridMultilevel"/>
    <w:tmpl w:val="B9D24A4A"/>
    <w:lvl w:ilvl="0" w:tplc="575843DC">
      <w:start w:val="1"/>
      <w:numFmt w:val="bullet"/>
      <w:lvlText w:val=""/>
      <w:lvlJc w:val="left"/>
      <w:pPr>
        <w:ind w:left="768" w:hanging="360"/>
      </w:pPr>
      <w:rPr>
        <w:rFonts w:ascii="Symbol" w:hAnsi="Symbol" w:hint="default"/>
        <w:sz w:val="18"/>
        <w:szCs w:val="18"/>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6" w15:restartNumberingAfterBreak="0">
    <w:nsid w:val="60CE7A4E"/>
    <w:multiLevelType w:val="hybridMultilevel"/>
    <w:tmpl w:val="8C8A15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6C640D"/>
    <w:multiLevelType w:val="hybridMultilevel"/>
    <w:tmpl w:val="7FC05D56"/>
    <w:lvl w:ilvl="0" w:tplc="413036DE">
      <w:start w:val="1"/>
      <w:numFmt w:val="bullet"/>
      <w:lvlText w:val="·"/>
      <w:lvlJc w:val="left"/>
      <w:pPr>
        <w:ind w:left="720" w:hanging="360"/>
      </w:pPr>
      <w:rPr>
        <w:rFonts w:ascii="Symbol" w:hAnsi="Symbol" w:hint="default"/>
      </w:rPr>
    </w:lvl>
    <w:lvl w:ilvl="1" w:tplc="67303166">
      <w:start w:val="1"/>
      <w:numFmt w:val="bullet"/>
      <w:lvlText w:val="o"/>
      <w:lvlJc w:val="left"/>
      <w:pPr>
        <w:ind w:left="1440" w:hanging="360"/>
      </w:pPr>
      <w:rPr>
        <w:rFonts w:ascii="Courier New" w:hAnsi="Courier New" w:hint="default"/>
      </w:rPr>
    </w:lvl>
    <w:lvl w:ilvl="2" w:tplc="67D848D2">
      <w:start w:val="1"/>
      <w:numFmt w:val="bullet"/>
      <w:lvlText w:val=""/>
      <w:lvlJc w:val="left"/>
      <w:pPr>
        <w:ind w:left="2160" w:hanging="360"/>
      </w:pPr>
      <w:rPr>
        <w:rFonts w:ascii="Wingdings" w:hAnsi="Wingdings" w:hint="default"/>
      </w:rPr>
    </w:lvl>
    <w:lvl w:ilvl="3" w:tplc="093A4234">
      <w:start w:val="1"/>
      <w:numFmt w:val="bullet"/>
      <w:lvlText w:val=""/>
      <w:lvlJc w:val="left"/>
      <w:pPr>
        <w:ind w:left="2880" w:hanging="360"/>
      </w:pPr>
      <w:rPr>
        <w:rFonts w:ascii="Symbol" w:hAnsi="Symbol" w:hint="default"/>
      </w:rPr>
    </w:lvl>
    <w:lvl w:ilvl="4" w:tplc="1CCC446C">
      <w:start w:val="1"/>
      <w:numFmt w:val="bullet"/>
      <w:lvlText w:val="o"/>
      <w:lvlJc w:val="left"/>
      <w:pPr>
        <w:ind w:left="3600" w:hanging="360"/>
      </w:pPr>
      <w:rPr>
        <w:rFonts w:ascii="Courier New" w:hAnsi="Courier New" w:hint="default"/>
      </w:rPr>
    </w:lvl>
    <w:lvl w:ilvl="5" w:tplc="43A80FD0">
      <w:start w:val="1"/>
      <w:numFmt w:val="bullet"/>
      <w:lvlText w:val=""/>
      <w:lvlJc w:val="left"/>
      <w:pPr>
        <w:ind w:left="4320" w:hanging="360"/>
      </w:pPr>
      <w:rPr>
        <w:rFonts w:ascii="Wingdings" w:hAnsi="Wingdings" w:hint="default"/>
      </w:rPr>
    </w:lvl>
    <w:lvl w:ilvl="6" w:tplc="15662CE4">
      <w:start w:val="1"/>
      <w:numFmt w:val="bullet"/>
      <w:lvlText w:val=""/>
      <w:lvlJc w:val="left"/>
      <w:pPr>
        <w:ind w:left="5040" w:hanging="360"/>
      </w:pPr>
      <w:rPr>
        <w:rFonts w:ascii="Symbol" w:hAnsi="Symbol" w:hint="default"/>
      </w:rPr>
    </w:lvl>
    <w:lvl w:ilvl="7" w:tplc="7818D0A2">
      <w:start w:val="1"/>
      <w:numFmt w:val="bullet"/>
      <w:lvlText w:val="o"/>
      <w:lvlJc w:val="left"/>
      <w:pPr>
        <w:ind w:left="5760" w:hanging="360"/>
      </w:pPr>
      <w:rPr>
        <w:rFonts w:ascii="Courier New" w:hAnsi="Courier New" w:hint="default"/>
      </w:rPr>
    </w:lvl>
    <w:lvl w:ilvl="8" w:tplc="725A65C6">
      <w:start w:val="1"/>
      <w:numFmt w:val="bullet"/>
      <w:lvlText w:val=""/>
      <w:lvlJc w:val="left"/>
      <w:pPr>
        <w:ind w:left="6480" w:hanging="360"/>
      </w:pPr>
      <w:rPr>
        <w:rFonts w:ascii="Wingdings" w:hAnsi="Wingdings" w:hint="default"/>
      </w:rPr>
    </w:lvl>
  </w:abstractNum>
  <w:abstractNum w:abstractNumId="18" w15:restartNumberingAfterBreak="0">
    <w:nsid w:val="6CDF76CE"/>
    <w:multiLevelType w:val="multilevel"/>
    <w:tmpl w:val="FC84F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6E77A3C"/>
    <w:multiLevelType w:val="hybridMultilevel"/>
    <w:tmpl w:val="8ECCA1FE"/>
    <w:lvl w:ilvl="0" w:tplc="1E9ED8D6">
      <w:start w:val="1"/>
      <w:numFmt w:val="bullet"/>
      <w:lvlText w:val=""/>
      <w:lvlJc w:val="left"/>
      <w:pPr>
        <w:ind w:left="720" w:hanging="360"/>
      </w:pPr>
      <w:rPr>
        <w:rFonts w:ascii="Symbol" w:hAnsi="Symbol" w:hint="default"/>
      </w:rPr>
    </w:lvl>
    <w:lvl w:ilvl="1" w:tplc="027A40DE">
      <w:start w:val="1"/>
      <w:numFmt w:val="bullet"/>
      <w:lvlText w:val="o"/>
      <w:lvlJc w:val="left"/>
      <w:pPr>
        <w:ind w:left="1440" w:hanging="360"/>
      </w:pPr>
      <w:rPr>
        <w:rFonts w:ascii="Courier New" w:hAnsi="Courier New" w:hint="default"/>
      </w:rPr>
    </w:lvl>
    <w:lvl w:ilvl="2" w:tplc="ED4E6CBA">
      <w:start w:val="1"/>
      <w:numFmt w:val="bullet"/>
      <w:lvlText w:val=""/>
      <w:lvlJc w:val="left"/>
      <w:pPr>
        <w:ind w:left="2160" w:hanging="360"/>
      </w:pPr>
      <w:rPr>
        <w:rFonts w:ascii="Wingdings" w:hAnsi="Wingdings" w:hint="default"/>
      </w:rPr>
    </w:lvl>
    <w:lvl w:ilvl="3" w:tplc="8430C266">
      <w:start w:val="1"/>
      <w:numFmt w:val="bullet"/>
      <w:lvlText w:val=""/>
      <w:lvlJc w:val="left"/>
      <w:pPr>
        <w:ind w:left="2880" w:hanging="360"/>
      </w:pPr>
      <w:rPr>
        <w:rFonts w:ascii="Symbol" w:hAnsi="Symbol" w:hint="default"/>
      </w:rPr>
    </w:lvl>
    <w:lvl w:ilvl="4" w:tplc="6D3E4D2E">
      <w:start w:val="1"/>
      <w:numFmt w:val="bullet"/>
      <w:lvlText w:val="o"/>
      <w:lvlJc w:val="left"/>
      <w:pPr>
        <w:ind w:left="3600" w:hanging="360"/>
      </w:pPr>
      <w:rPr>
        <w:rFonts w:ascii="Courier New" w:hAnsi="Courier New" w:hint="default"/>
      </w:rPr>
    </w:lvl>
    <w:lvl w:ilvl="5" w:tplc="6B2A9480">
      <w:start w:val="1"/>
      <w:numFmt w:val="bullet"/>
      <w:lvlText w:val=""/>
      <w:lvlJc w:val="left"/>
      <w:pPr>
        <w:ind w:left="4320" w:hanging="360"/>
      </w:pPr>
      <w:rPr>
        <w:rFonts w:ascii="Wingdings" w:hAnsi="Wingdings" w:hint="default"/>
      </w:rPr>
    </w:lvl>
    <w:lvl w:ilvl="6" w:tplc="7BEEE1B0">
      <w:start w:val="1"/>
      <w:numFmt w:val="bullet"/>
      <w:lvlText w:val=""/>
      <w:lvlJc w:val="left"/>
      <w:pPr>
        <w:ind w:left="5040" w:hanging="360"/>
      </w:pPr>
      <w:rPr>
        <w:rFonts w:ascii="Symbol" w:hAnsi="Symbol" w:hint="default"/>
      </w:rPr>
    </w:lvl>
    <w:lvl w:ilvl="7" w:tplc="A38842AE">
      <w:start w:val="1"/>
      <w:numFmt w:val="bullet"/>
      <w:lvlText w:val="o"/>
      <w:lvlJc w:val="left"/>
      <w:pPr>
        <w:ind w:left="5760" w:hanging="360"/>
      </w:pPr>
      <w:rPr>
        <w:rFonts w:ascii="Courier New" w:hAnsi="Courier New" w:hint="default"/>
      </w:rPr>
    </w:lvl>
    <w:lvl w:ilvl="8" w:tplc="6F0A5B7E">
      <w:start w:val="1"/>
      <w:numFmt w:val="bullet"/>
      <w:lvlText w:val=""/>
      <w:lvlJc w:val="left"/>
      <w:pPr>
        <w:ind w:left="6480" w:hanging="360"/>
      </w:pPr>
      <w:rPr>
        <w:rFonts w:ascii="Wingdings" w:hAnsi="Wingdings" w:hint="default"/>
      </w:rPr>
    </w:lvl>
  </w:abstractNum>
  <w:abstractNum w:abstractNumId="20" w15:restartNumberingAfterBreak="0">
    <w:nsid w:val="7E072330"/>
    <w:multiLevelType w:val="hybridMultilevel"/>
    <w:tmpl w:val="866095FE"/>
    <w:lvl w:ilvl="0" w:tplc="0409000F">
      <w:start w:val="1"/>
      <w:numFmt w:val="decimal"/>
      <w:lvlText w:val="%1."/>
      <w:lvlJc w:val="left"/>
      <w:pPr>
        <w:ind w:left="720" w:hanging="360"/>
      </w:pPr>
      <w:rPr>
        <w:rFonts w:hint="default"/>
      </w:rPr>
    </w:lvl>
    <w:lvl w:ilvl="1" w:tplc="C630A732">
      <w:start w:val="1"/>
      <w:numFmt w:val="bullet"/>
      <w:lvlText w:val="-"/>
      <w:lvlJc w:val="left"/>
      <w:pPr>
        <w:ind w:left="1440" w:hanging="360"/>
      </w:pPr>
      <w:rPr>
        <w:rFonts w:ascii="Calibri" w:eastAsia="Times New Roman" w:hAnsi="Calibri"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4"/>
  </w:num>
  <w:num w:numId="3">
    <w:abstractNumId w:val="5"/>
  </w:num>
  <w:num w:numId="4">
    <w:abstractNumId w:val="19"/>
  </w:num>
  <w:num w:numId="5">
    <w:abstractNumId w:val="6"/>
  </w:num>
  <w:num w:numId="6">
    <w:abstractNumId w:val="9"/>
  </w:num>
  <w:num w:numId="7">
    <w:abstractNumId w:val="4"/>
  </w:num>
  <w:num w:numId="8">
    <w:abstractNumId w:val="13"/>
  </w:num>
  <w:num w:numId="9">
    <w:abstractNumId w:val="12"/>
  </w:num>
  <w:num w:numId="10">
    <w:abstractNumId w:val="2"/>
  </w:num>
  <w:num w:numId="11">
    <w:abstractNumId w:val="17"/>
  </w:num>
  <w:num w:numId="12">
    <w:abstractNumId w:val="0"/>
  </w:num>
  <w:num w:numId="13">
    <w:abstractNumId w:val="3"/>
  </w:num>
  <w:num w:numId="14">
    <w:abstractNumId w:val="16"/>
  </w:num>
  <w:num w:numId="15">
    <w:abstractNumId w:val="10"/>
  </w:num>
  <w:num w:numId="16">
    <w:abstractNumId w:val="20"/>
  </w:num>
  <w:num w:numId="17">
    <w:abstractNumId w:val="11"/>
  </w:num>
  <w:num w:numId="18">
    <w:abstractNumId w:val="18"/>
  </w:num>
  <w:num w:numId="19">
    <w:abstractNumId w:val="15"/>
  </w:num>
  <w:num w:numId="20">
    <w:abstractNumId w:val="7"/>
  </w:num>
  <w:num w:numId="21">
    <w:abstractNumId w:val="11"/>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QyMjEzMLUwMrU0tTRR0lEKTi0uzszPAykwqgUA/XD5OCwAAAA="/>
  </w:docVars>
  <w:rsids>
    <w:rsidRoot w:val="00181B79"/>
    <w:rsid w:val="00004CA2"/>
    <w:rsid w:val="000056A0"/>
    <w:rsid w:val="0000E30E"/>
    <w:rsid w:val="00011F28"/>
    <w:rsid w:val="00017790"/>
    <w:rsid w:val="000209E9"/>
    <w:rsid w:val="00032D4D"/>
    <w:rsid w:val="00033D86"/>
    <w:rsid w:val="00044D7B"/>
    <w:rsid w:val="00052617"/>
    <w:rsid w:val="00052DAF"/>
    <w:rsid w:val="00053ACD"/>
    <w:rsid w:val="00060E6D"/>
    <w:rsid w:val="000765C6"/>
    <w:rsid w:val="00076F2A"/>
    <w:rsid w:val="00082A34"/>
    <w:rsid w:val="000844EB"/>
    <w:rsid w:val="0008639A"/>
    <w:rsid w:val="000875CC"/>
    <w:rsid w:val="00093DA2"/>
    <w:rsid w:val="000949DB"/>
    <w:rsid w:val="000A2DE5"/>
    <w:rsid w:val="000B61CE"/>
    <w:rsid w:val="000C6C91"/>
    <w:rsid w:val="000E0C5E"/>
    <w:rsid w:val="000E219B"/>
    <w:rsid w:val="00102060"/>
    <w:rsid w:val="0010652E"/>
    <w:rsid w:val="00133DFB"/>
    <w:rsid w:val="001341F1"/>
    <w:rsid w:val="00134A74"/>
    <w:rsid w:val="00141D66"/>
    <w:rsid w:val="001507E2"/>
    <w:rsid w:val="00174C2D"/>
    <w:rsid w:val="0018152E"/>
    <w:rsid w:val="00181B79"/>
    <w:rsid w:val="001944B7"/>
    <w:rsid w:val="00196732"/>
    <w:rsid w:val="00197688"/>
    <w:rsid w:val="001A1B06"/>
    <w:rsid w:val="001A7FBA"/>
    <w:rsid w:val="001C28D6"/>
    <w:rsid w:val="001C2C8B"/>
    <w:rsid w:val="001C59B2"/>
    <w:rsid w:val="001D6CAE"/>
    <w:rsid w:val="0021278E"/>
    <w:rsid w:val="00212EAA"/>
    <w:rsid w:val="002141A1"/>
    <w:rsid w:val="0022306B"/>
    <w:rsid w:val="00226380"/>
    <w:rsid w:val="002406D7"/>
    <w:rsid w:val="0025052E"/>
    <w:rsid w:val="002512A5"/>
    <w:rsid w:val="00262DF7"/>
    <w:rsid w:val="0026346B"/>
    <w:rsid w:val="00264AD6"/>
    <w:rsid w:val="0027401F"/>
    <w:rsid w:val="00283FC2"/>
    <w:rsid w:val="00287606"/>
    <w:rsid w:val="002A6EA9"/>
    <w:rsid w:val="002B33DC"/>
    <w:rsid w:val="002B39FC"/>
    <w:rsid w:val="002C1E9E"/>
    <w:rsid w:val="002D4234"/>
    <w:rsid w:val="002D46AA"/>
    <w:rsid w:val="002E0ACA"/>
    <w:rsid w:val="002E7698"/>
    <w:rsid w:val="003059DA"/>
    <w:rsid w:val="003663D1"/>
    <w:rsid w:val="00381674"/>
    <w:rsid w:val="00390219"/>
    <w:rsid w:val="00397C52"/>
    <w:rsid w:val="003A4FAA"/>
    <w:rsid w:val="003B5FBE"/>
    <w:rsid w:val="003E3CED"/>
    <w:rsid w:val="003F3C8B"/>
    <w:rsid w:val="003F47A1"/>
    <w:rsid w:val="003F767A"/>
    <w:rsid w:val="00400775"/>
    <w:rsid w:val="004131D7"/>
    <w:rsid w:val="0043B1D2"/>
    <w:rsid w:val="004401CD"/>
    <w:rsid w:val="00442248"/>
    <w:rsid w:val="00446042"/>
    <w:rsid w:val="00461224"/>
    <w:rsid w:val="00475497"/>
    <w:rsid w:val="00483134"/>
    <w:rsid w:val="004852CD"/>
    <w:rsid w:val="004874B0"/>
    <w:rsid w:val="00490EEF"/>
    <w:rsid w:val="004A0339"/>
    <w:rsid w:val="004A0EA5"/>
    <w:rsid w:val="004A50B8"/>
    <w:rsid w:val="004B02CB"/>
    <w:rsid w:val="004C20EA"/>
    <w:rsid w:val="004C682D"/>
    <w:rsid w:val="004F6135"/>
    <w:rsid w:val="004F70E9"/>
    <w:rsid w:val="005026D4"/>
    <w:rsid w:val="00527A0A"/>
    <w:rsid w:val="005301A6"/>
    <w:rsid w:val="00542B24"/>
    <w:rsid w:val="0054602C"/>
    <w:rsid w:val="00547A40"/>
    <w:rsid w:val="00552A1C"/>
    <w:rsid w:val="00557155"/>
    <w:rsid w:val="005916EE"/>
    <w:rsid w:val="00597811"/>
    <w:rsid w:val="005A04DD"/>
    <w:rsid w:val="005A4074"/>
    <w:rsid w:val="005A5AB0"/>
    <w:rsid w:val="005C178C"/>
    <w:rsid w:val="005E254C"/>
    <w:rsid w:val="005F5DC6"/>
    <w:rsid w:val="005F64EF"/>
    <w:rsid w:val="005F6959"/>
    <w:rsid w:val="005F78F8"/>
    <w:rsid w:val="00603EB0"/>
    <w:rsid w:val="0063023A"/>
    <w:rsid w:val="0063231A"/>
    <w:rsid w:val="0064300B"/>
    <w:rsid w:val="00654F66"/>
    <w:rsid w:val="0066775F"/>
    <w:rsid w:val="00672811"/>
    <w:rsid w:val="0067391F"/>
    <w:rsid w:val="00676C14"/>
    <w:rsid w:val="0068066A"/>
    <w:rsid w:val="00684169"/>
    <w:rsid w:val="006870D4"/>
    <w:rsid w:val="0069125F"/>
    <w:rsid w:val="00693B96"/>
    <w:rsid w:val="006978D6"/>
    <w:rsid w:val="00697B3C"/>
    <w:rsid w:val="006A4209"/>
    <w:rsid w:val="006A5F5E"/>
    <w:rsid w:val="006B2358"/>
    <w:rsid w:val="006B6086"/>
    <w:rsid w:val="006C630C"/>
    <w:rsid w:val="006D0596"/>
    <w:rsid w:val="006D3F6B"/>
    <w:rsid w:val="006E50D4"/>
    <w:rsid w:val="006F4FA4"/>
    <w:rsid w:val="00722E3D"/>
    <w:rsid w:val="0073773A"/>
    <w:rsid w:val="00747D86"/>
    <w:rsid w:val="00754E47"/>
    <w:rsid w:val="00761002"/>
    <w:rsid w:val="0076350A"/>
    <w:rsid w:val="00764C41"/>
    <w:rsid w:val="007828EA"/>
    <w:rsid w:val="0079034D"/>
    <w:rsid w:val="00791535"/>
    <w:rsid w:val="007A50A0"/>
    <w:rsid w:val="007B2D2D"/>
    <w:rsid w:val="007C685A"/>
    <w:rsid w:val="007D06B8"/>
    <w:rsid w:val="007D43C3"/>
    <w:rsid w:val="007D44AA"/>
    <w:rsid w:val="007D790B"/>
    <w:rsid w:val="007F1F3C"/>
    <w:rsid w:val="008019FD"/>
    <w:rsid w:val="00802B0A"/>
    <w:rsid w:val="00821D24"/>
    <w:rsid w:val="008409C7"/>
    <w:rsid w:val="00841B24"/>
    <w:rsid w:val="00842FE9"/>
    <w:rsid w:val="008456AB"/>
    <w:rsid w:val="00847B78"/>
    <w:rsid w:val="00860D01"/>
    <w:rsid w:val="00863B94"/>
    <w:rsid w:val="008640E7"/>
    <w:rsid w:val="008709EA"/>
    <w:rsid w:val="00880031"/>
    <w:rsid w:val="00880E7B"/>
    <w:rsid w:val="00885961"/>
    <w:rsid w:val="008939A9"/>
    <w:rsid w:val="008A4367"/>
    <w:rsid w:val="008B7A69"/>
    <w:rsid w:val="008D01C8"/>
    <w:rsid w:val="008D313B"/>
    <w:rsid w:val="008E5E55"/>
    <w:rsid w:val="008F42BD"/>
    <w:rsid w:val="00902A9D"/>
    <w:rsid w:val="00931189"/>
    <w:rsid w:val="009423E3"/>
    <w:rsid w:val="0094792F"/>
    <w:rsid w:val="0095447A"/>
    <w:rsid w:val="00965003"/>
    <w:rsid w:val="00980BC1"/>
    <w:rsid w:val="00996DF5"/>
    <w:rsid w:val="009A1AF7"/>
    <w:rsid w:val="009C013E"/>
    <w:rsid w:val="009D58A1"/>
    <w:rsid w:val="009F3CA5"/>
    <w:rsid w:val="00A03A74"/>
    <w:rsid w:val="00A0595A"/>
    <w:rsid w:val="00A124B4"/>
    <w:rsid w:val="00A1411F"/>
    <w:rsid w:val="00A21C3E"/>
    <w:rsid w:val="00A22D4C"/>
    <w:rsid w:val="00A511A4"/>
    <w:rsid w:val="00A63CD1"/>
    <w:rsid w:val="00A64342"/>
    <w:rsid w:val="00A66927"/>
    <w:rsid w:val="00A66BB1"/>
    <w:rsid w:val="00A7428A"/>
    <w:rsid w:val="00A81F4B"/>
    <w:rsid w:val="00A82670"/>
    <w:rsid w:val="00A852AB"/>
    <w:rsid w:val="00A956E2"/>
    <w:rsid w:val="00A96500"/>
    <w:rsid w:val="00A975A3"/>
    <w:rsid w:val="00AA3749"/>
    <w:rsid w:val="00AB54C8"/>
    <w:rsid w:val="00AC0B26"/>
    <w:rsid w:val="00AC431B"/>
    <w:rsid w:val="00AD6FBA"/>
    <w:rsid w:val="00AE699E"/>
    <w:rsid w:val="00AF0D3D"/>
    <w:rsid w:val="00AF442F"/>
    <w:rsid w:val="00B17F8C"/>
    <w:rsid w:val="00B25113"/>
    <w:rsid w:val="00B264A4"/>
    <w:rsid w:val="00B36A99"/>
    <w:rsid w:val="00B92D82"/>
    <w:rsid w:val="00B940BB"/>
    <w:rsid w:val="00BA3E50"/>
    <w:rsid w:val="00BD6F7C"/>
    <w:rsid w:val="00C042BF"/>
    <w:rsid w:val="00C22FDA"/>
    <w:rsid w:val="00C252B5"/>
    <w:rsid w:val="00C26A3B"/>
    <w:rsid w:val="00C30104"/>
    <w:rsid w:val="00C366E2"/>
    <w:rsid w:val="00C432E8"/>
    <w:rsid w:val="00C47D6B"/>
    <w:rsid w:val="00C63E62"/>
    <w:rsid w:val="00C64739"/>
    <w:rsid w:val="00C65903"/>
    <w:rsid w:val="00C65F5A"/>
    <w:rsid w:val="00C70AE8"/>
    <w:rsid w:val="00C71412"/>
    <w:rsid w:val="00C73C00"/>
    <w:rsid w:val="00C9122F"/>
    <w:rsid w:val="00C939B1"/>
    <w:rsid w:val="00CA485A"/>
    <w:rsid w:val="00CA728D"/>
    <w:rsid w:val="00CA7AD1"/>
    <w:rsid w:val="00CC070A"/>
    <w:rsid w:val="00CC215A"/>
    <w:rsid w:val="00CC43D2"/>
    <w:rsid w:val="00CC6E77"/>
    <w:rsid w:val="00CC74F1"/>
    <w:rsid w:val="00CD0F44"/>
    <w:rsid w:val="00CD4454"/>
    <w:rsid w:val="00CE3648"/>
    <w:rsid w:val="00CFFC95"/>
    <w:rsid w:val="00D06D3E"/>
    <w:rsid w:val="00D113FF"/>
    <w:rsid w:val="00D21024"/>
    <w:rsid w:val="00D22DFA"/>
    <w:rsid w:val="00D40774"/>
    <w:rsid w:val="00D572CF"/>
    <w:rsid w:val="00D81DD1"/>
    <w:rsid w:val="00D85727"/>
    <w:rsid w:val="00DA1F9F"/>
    <w:rsid w:val="00DB2F1E"/>
    <w:rsid w:val="00DB3F5F"/>
    <w:rsid w:val="00DD50C9"/>
    <w:rsid w:val="00DF21C4"/>
    <w:rsid w:val="00DF2AAA"/>
    <w:rsid w:val="00DF45E4"/>
    <w:rsid w:val="00DF7EE7"/>
    <w:rsid w:val="00E05D12"/>
    <w:rsid w:val="00E11A63"/>
    <w:rsid w:val="00E12F7B"/>
    <w:rsid w:val="00E142E4"/>
    <w:rsid w:val="00E21E75"/>
    <w:rsid w:val="00E24234"/>
    <w:rsid w:val="00E41F01"/>
    <w:rsid w:val="00E42AEC"/>
    <w:rsid w:val="00E448F9"/>
    <w:rsid w:val="00E512D2"/>
    <w:rsid w:val="00E589F3"/>
    <w:rsid w:val="00E76D80"/>
    <w:rsid w:val="00E9054A"/>
    <w:rsid w:val="00E907D8"/>
    <w:rsid w:val="00E95203"/>
    <w:rsid w:val="00E96CEF"/>
    <w:rsid w:val="00EA0D13"/>
    <w:rsid w:val="00EB05E2"/>
    <w:rsid w:val="00EC2BC0"/>
    <w:rsid w:val="00ED2284"/>
    <w:rsid w:val="00ED2CA6"/>
    <w:rsid w:val="00EE25D3"/>
    <w:rsid w:val="00EE3014"/>
    <w:rsid w:val="00EF080B"/>
    <w:rsid w:val="00EF3305"/>
    <w:rsid w:val="00F0251E"/>
    <w:rsid w:val="00F05E76"/>
    <w:rsid w:val="00F0643F"/>
    <w:rsid w:val="00F17A8E"/>
    <w:rsid w:val="00F3128F"/>
    <w:rsid w:val="00F73972"/>
    <w:rsid w:val="00F87E1B"/>
    <w:rsid w:val="00F917C6"/>
    <w:rsid w:val="00F971BA"/>
    <w:rsid w:val="00FA25F2"/>
    <w:rsid w:val="00FA432E"/>
    <w:rsid w:val="00FB3BA0"/>
    <w:rsid w:val="00FD71D5"/>
    <w:rsid w:val="00FE3D65"/>
    <w:rsid w:val="00FE4BF2"/>
    <w:rsid w:val="00FE6C01"/>
    <w:rsid w:val="00FF6AF4"/>
    <w:rsid w:val="0100F196"/>
    <w:rsid w:val="01A40A89"/>
    <w:rsid w:val="01E5B88C"/>
    <w:rsid w:val="021CCB20"/>
    <w:rsid w:val="0223DEDC"/>
    <w:rsid w:val="02815A54"/>
    <w:rsid w:val="02BC899E"/>
    <w:rsid w:val="0316A2F3"/>
    <w:rsid w:val="033DBD14"/>
    <w:rsid w:val="035BF4EA"/>
    <w:rsid w:val="035D7DE9"/>
    <w:rsid w:val="04079D57"/>
    <w:rsid w:val="040AAC71"/>
    <w:rsid w:val="04B7F95B"/>
    <w:rsid w:val="04D8AD33"/>
    <w:rsid w:val="04DBAB4B"/>
    <w:rsid w:val="051CAD10"/>
    <w:rsid w:val="056105A2"/>
    <w:rsid w:val="058C5D93"/>
    <w:rsid w:val="05F6FEF5"/>
    <w:rsid w:val="06200E57"/>
    <w:rsid w:val="06BD4DB1"/>
    <w:rsid w:val="06D75DAB"/>
    <w:rsid w:val="07446D75"/>
    <w:rsid w:val="077F75B3"/>
    <w:rsid w:val="084950B7"/>
    <w:rsid w:val="084EC3B7"/>
    <w:rsid w:val="08CB81C2"/>
    <w:rsid w:val="08D0199E"/>
    <w:rsid w:val="09406B8B"/>
    <w:rsid w:val="09E52118"/>
    <w:rsid w:val="0A39FAD8"/>
    <w:rsid w:val="0A3AFD2C"/>
    <w:rsid w:val="0A81C97E"/>
    <w:rsid w:val="0A8A3692"/>
    <w:rsid w:val="0ACD9A9D"/>
    <w:rsid w:val="0ADBE032"/>
    <w:rsid w:val="0B0E63B8"/>
    <w:rsid w:val="0B18E729"/>
    <w:rsid w:val="0B866479"/>
    <w:rsid w:val="0B90BED4"/>
    <w:rsid w:val="0BFA9EC7"/>
    <w:rsid w:val="0C04BF3A"/>
    <w:rsid w:val="0C27412E"/>
    <w:rsid w:val="0C3CF517"/>
    <w:rsid w:val="0C4E34FE"/>
    <w:rsid w:val="0C507572"/>
    <w:rsid w:val="0C6DD599"/>
    <w:rsid w:val="0C77B093"/>
    <w:rsid w:val="0C7B0D60"/>
    <w:rsid w:val="0D2C8F35"/>
    <w:rsid w:val="0D3D6BE0"/>
    <w:rsid w:val="0D682504"/>
    <w:rsid w:val="0DD68A8F"/>
    <w:rsid w:val="0DD8C578"/>
    <w:rsid w:val="0E5087EB"/>
    <w:rsid w:val="0EA9379F"/>
    <w:rsid w:val="0F2AD994"/>
    <w:rsid w:val="0F3C5FFC"/>
    <w:rsid w:val="0F85D37E"/>
    <w:rsid w:val="1016275F"/>
    <w:rsid w:val="103C95C5"/>
    <w:rsid w:val="106A7617"/>
    <w:rsid w:val="108D9611"/>
    <w:rsid w:val="10C578E3"/>
    <w:rsid w:val="10FE611A"/>
    <w:rsid w:val="111E236B"/>
    <w:rsid w:val="1134614F"/>
    <w:rsid w:val="114B6BA8"/>
    <w:rsid w:val="11B1F7C0"/>
    <w:rsid w:val="11D64853"/>
    <w:rsid w:val="11E88203"/>
    <w:rsid w:val="12991F07"/>
    <w:rsid w:val="136EFA75"/>
    <w:rsid w:val="13D1850F"/>
    <w:rsid w:val="13E0DD1E"/>
    <w:rsid w:val="1416236E"/>
    <w:rsid w:val="144C9988"/>
    <w:rsid w:val="152A38A0"/>
    <w:rsid w:val="15433977"/>
    <w:rsid w:val="154F1779"/>
    <w:rsid w:val="1576856B"/>
    <w:rsid w:val="15A1BD0E"/>
    <w:rsid w:val="1657D3E9"/>
    <w:rsid w:val="168724C4"/>
    <w:rsid w:val="16973B32"/>
    <w:rsid w:val="169DC93C"/>
    <w:rsid w:val="16FFBB25"/>
    <w:rsid w:val="174EFB73"/>
    <w:rsid w:val="175D4F69"/>
    <w:rsid w:val="1784A436"/>
    <w:rsid w:val="1798B611"/>
    <w:rsid w:val="17BB23E1"/>
    <w:rsid w:val="17DBBF5A"/>
    <w:rsid w:val="1898A7F6"/>
    <w:rsid w:val="18AB702F"/>
    <w:rsid w:val="19040A6D"/>
    <w:rsid w:val="19393308"/>
    <w:rsid w:val="1948361D"/>
    <w:rsid w:val="1B0E5E09"/>
    <w:rsid w:val="1B581083"/>
    <w:rsid w:val="1BA60E6D"/>
    <w:rsid w:val="1BBB3C7D"/>
    <w:rsid w:val="1C3EA92E"/>
    <w:rsid w:val="1C5B6854"/>
    <w:rsid w:val="1CC8DADA"/>
    <w:rsid w:val="1CF3E0E4"/>
    <w:rsid w:val="1D1F3047"/>
    <w:rsid w:val="1D5A295E"/>
    <w:rsid w:val="1E263CBA"/>
    <w:rsid w:val="1E6D16DE"/>
    <w:rsid w:val="1E6F7EEF"/>
    <w:rsid w:val="1EDCB28D"/>
    <w:rsid w:val="1EF5F9BF"/>
    <w:rsid w:val="1F07E97A"/>
    <w:rsid w:val="1F2931E3"/>
    <w:rsid w:val="1F529ABA"/>
    <w:rsid w:val="1F627C3C"/>
    <w:rsid w:val="1FF795D6"/>
    <w:rsid w:val="1FFBAC6D"/>
    <w:rsid w:val="202B81A6"/>
    <w:rsid w:val="2053D2F9"/>
    <w:rsid w:val="20EF9AE8"/>
    <w:rsid w:val="20FE4C9D"/>
    <w:rsid w:val="2199EBC1"/>
    <w:rsid w:val="2199FABC"/>
    <w:rsid w:val="21C21545"/>
    <w:rsid w:val="227AB80D"/>
    <w:rsid w:val="229B080A"/>
    <w:rsid w:val="23A9A8D1"/>
    <w:rsid w:val="23DB5A9D"/>
    <w:rsid w:val="243B0828"/>
    <w:rsid w:val="246AAAD8"/>
    <w:rsid w:val="2507C643"/>
    <w:rsid w:val="26570FDD"/>
    <w:rsid w:val="2697E34D"/>
    <w:rsid w:val="269C5FE0"/>
    <w:rsid w:val="26AEA269"/>
    <w:rsid w:val="26F4D49F"/>
    <w:rsid w:val="270C9B3B"/>
    <w:rsid w:val="2712AE06"/>
    <w:rsid w:val="2720B2B7"/>
    <w:rsid w:val="27251192"/>
    <w:rsid w:val="2752C8FA"/>
    <w:rsid w:val="278F7866"/>
    <w:rsid w:val="279A77D6"/>
    <w:rsid w:val="27E509CC"/>
    <w:rsid w:val="27E97F5E"/>
    <w:rsid w:val="28093C40"/>
    <w:rsid w:val="2861019D"/>
    <w:rsid w:val="288832C5"/>
    <w:rsid w:val="28C65860"/>
    <w:rsid w:val="290AAD29"/>
    <w:rsid w:val="297D4AEB"/>
    <w:rsid w:val="2A05A0D5"/>
    <w:rsid w:val="2A47B2A2"/>
    <w:rsid w:val="2ABF23B5"/>
    <w:rsid w:val="2BB2A876"/>
    <w:rsid w:val="2BE38303"/>
    <w:rsid w:val="2BE61F29"/>
    <w:rsid w:val="2C557311"/>
    <w:rsid w:val="2C6DE8F9"/>
    <w:rsid w:val="2C751892"/>
    <w:rsid w:val="2C75D67F"/>
    <w:rsid w:val="2D105350"/>
    <w:rsid w:val="2E71D2A1"/>
    <w:rsid w:val="2E787DC4"/>
    <w:rsid w:val="2EB85547"/>
    <w:rsid w:val="2FADC76B"/>
    <w:rsid w:val="2FB2DDB5"/>
    <w:rsid w:val="2FE6B81F"/>
    <w:rsid w:val="30526670"/>
    <w:rsid w:val="30BB1002"/>
    <w:rsid w:val="31B7543B"/>
    <w:rsid w:val="3226FC2A"/>
    <w:rsid w:val="3293BF67"/>
    <w:rsid w:val="32E51803"/>
    <w:rsid w:val="32FE96D0"/>
    <w:rsid w:val="330511AF"/>
    <w:rsid w:val="331C6A88"/>
    <w:rsid w:val="338133B8"/>
    <w:rsid w:val="3399F068"/>
    <w:rsid w:val="3443B881"/>
    <w:rsid w:val="34AA5ADA"/>
    <w:rsid w:val="35124FEF"/>
    <w:rsid w:val="3584CFDB"/>
    <w:rsid w:val="35D007D4"/>
    <w:rsid w:val="3600879F"/>
    <w:rsid w:val="3614CB3F"/>
    <w:rsid w:val="36363792"/>
    <w:rsid w:val="363ABC78"/>
    <w:rsid w:val="367AB197"/>
    <w:rsid w:val="36D4D2E3"/>
    <w:rsid w:val="376C186B"/>
    <w:rsid w:val="37D68CD9"/>
    <w:rsid w:val="385D7855"/>
    <w:rsid w:val="386D99A1"/>
    <w:rsid w:val="38CC8FB7"/>
    <w:rsid w:val="38D45CB8"/>
    <w:rsid w:val="391ACDBC"/>
    <w:rsid w:val="39545987"/>
    <w:rsid w:val="395861ED"/>
    <w:rsid w:val="395A106B"/>
    <w:rsid w:val="398D9A65"/>
    <w:rsid w:val="399F8A20"/>
    <w:rsid w:val="3A9ED14C"/>
    <w:rsid w:val="3AB69E1D"/>
    <w:rsid w:val="3B09A8B5"/>
    <w:rsid w:val="3B75A2A4"/>
    <w:rsid w:val="3B951917"/>
    <w:rsid w:val="3BB4EEF9"/>
    <w:rsid w:val="3BD00F1B"/>
    <w:rsid w:val="3C50CA01"/>
    <w:rsid w:val="3C526E7E"/>
    <w:rsid w:val="3C56B7EC"/>
    <w:rsid w:val="3C74C3AC"/>
    <w:rsid w:val="3CDC1243"/>
    <w:rsid w:val="3CF04177"/>
    <w:rsid w:val="3D102663"/>
    <w:rsid w:val="3D117305"/>
    <w:rsid w:val="3D428D59"/>
    <w:rsid w:val="3D9D8BAC"/>
    <w:rsid w:val="3E4594BD"/>
    <w:rsid w:val="3E968F14"/>
    <w:rsid w:val="3EB550B4"/>
    <w:rsid w:val="3F024B7E"/>
    <w:rsid w:val="3F8B5A96"/>
    <w:rsid w:val="400A9DBF"/>
    <w:rsid w:val="407A2E1B"/>
    <w:rsid w:val="40A7B771"/>
    <w:rsid w:val="4106771F"/>
    <w:rsid w:val="412A290F"/>
    <w:rsid w:val="41679801"/>
    <w:rsid w:val="41E7E3D2"/>
    <w:rsid w:val="41ECF176"/>
    <w:rsid w:val="4213E57B"/>
    <w:rsid w:val="423D92A0"/>
    <w:rsid w:val="42BCAA18"/>
    <w:rsid w:val="42E21370"/>
    <w:rsid w:val="434A4355"/>
    <w:rsid w:val="4376D94C"/>
    <w:rsid w:val="437FCBDB"/>
    <w:rsid w:val="43CACA9E"/>
    <w:rsid w:val="43F318EE"/>
    <w:rsid w:val="44095512"/>
    <w:rsid w:val="4454C314"/>
    <w:rsid w:val="4494EC80"/>
    <w:rsid w:val="44970C2E"/>
    <w:rsid w:val="44DEC698"/>
    <w:rsid w:val="452EBB9A"/>
    <w:rsid w:val="454F33B7"/>
    <w:rsid w:val="45A52573"/>
    <w:rsid w:val="45FD9A32"/>
    <w:rsid w:val="4618935A"/>
    <w:rsid w:val="4623FF50"/>
    <w:rsid w:val="4632DC8F"/>
    <w:rsid w:val="46525E37"/>
    <w:rsid w:val="46D8B456"/>
    <w:rsid w:val="46EB0418"/>
    <w:rsid w:val="46F30B5B"/>
    <w:rsid w:val="46F43506"/>
    <w:rsid w:val="470DC74F"/>
    <w:rsid w:val="4790D01F"/>
    <w:rsid w:val="47A99459"/>
    <w:rsid w:val="47CCB565"/>
    <w:rsid w:val="480CBED4"/>
    <w:rsid w:val="480FDB54"/>
    <w:rsid w:val="4821CB0F"/>
    <w:rsid w:val="49165750"/>
    <w:rsid w:val="4924C85F"/>
    <w:rsid w:val="4928CBAF"/>
    <w:rsid w:val="49351A31"/>
    <w:rsid w:val="4937B657"/>
    <w:rsid w:val="4A1CE399"/>
    <w:rsid w:val="4A22A4DA"/>
    <w:rsid w:val="4A27433C"/>
    <w:rsid w:val="4A64D860"/>
    <w:rsid w:val="4AA64440"/>
    <w:rsid w:val="4AC49C10"/>
    <w:rsid w:val="4B445F96"/>
    <w:rsid w:val="4B9444BC"/>
    <w:rsid w:val="4C2712F7"/>
    <w:rsid w:val="4C6CDBB6"/>
    <w:rsid w:val="4DD2E08A"/>
    <w:rsid w:val="4DF89E3F"/>
    <w:rsid w:val="4EADDC70"/>
    <w:rsid w:val="4ECC184F"/>
    <w:rsid w:val="4EDA79AE"/>
    <w:rsid w:val="4F08E27D"/>
    <w:rsid w:val="4F3882B6"/>
    <w:rsid w:val="506300CF"/>
    <w:rsid w:val="50666E3F"/>
    <w:rsid w:val="506F3265"/>
    <w:rsid w:val="50CBC98F"/>
    <w:rsid w:val="50CEE698"/>
    <w:rsid w:val="514E45F4"/>
    <w:rsid w:val="5199EC39"/>
    <w:rsid w:val="519A78BD"/>
    <w:rsid w:val="51D9E1F7"/>
    <w:rsid w:val="51FED130"/>
    <w:rsid w:val="5240833F"/>
    <w:rsid w:val="539DDA87"/>
    <w:rsid w:val="53CA8BC0"/>
    <w:rsid w:val="53D2D1D0"/>
    <w:rsid w:val="53DC53A0"/>
    <w:rsid w:val="53F1B111"/>
    <w:rsid w:val="53F93250"/>
    <w:rsid w:val="540BF3D9"/>
    <w:rsid w:val="543C111B"/>
    <w:rsid w:val="545B1EDB"/>
    <w:rsid w:val="545CAB31"/>
    <w:rsid w:val="54818957"/>
    <w:rsid w:val="54B36545"/>
    <w:rsid w:val="54CE9C4B"/>
    <w:rsid w:val="5542A388"/>
    <w:rsid w:val="557113C5"/>
    <w:rsid w:val="559A043E"/>
    <w:rsid w:val="55B1AC43"/>
    <w:rsid w:val="55D6A70F"/>
    <w:rsid w:val="56685E03"/>
    <w:rsid w:val="569BD11F"/>
    <w:rsid w:val="56F0A9D3"/>
    <w:rsid w:val="5734AEEB"/>
    <w:rsid w:val="5837A180"/>
    <w:rsid w:val="588A7E9F"/>
    <w:rsid w:val="58A4064B"/>
    <w:rsid w:val="58AE16B7"/>
    <w:rsid w:val="5971F7B9"/>
    <w:rsid w:val="598F5FF0"/>
    <w:rsid w:val="59CB50AD"/>
    <w:rsid w:val="5A4846CE"/>
    <w:rsid w:val="5A4F4B77"/>
    <w:rsid w:val="5A806A01"/>
    <w:rsid w:val="5B30EA5F"/>
    <w:rsid w:val="5B597100"/>
    <w:rsid w:val="5B68E94E"/>
    <w:rsid w:val="5BC1C9B5"/>
    <w:rsid w:val="5BD4E23C"/>
    <w:rsid w:val="5C0D4C69"/>
    <w:rsid w:val="5C4A2A31"/>
    <w:rsid w:val="5D0C54DA"/>
    <w:rsid w:val="5D29FBDD"/>
    <w:rsid w:val="5E01A0DD"/>
    <w:rsid w:val="5E07A71F"/>
    <w:rsid w:val="5E9BBF58"/>
    <w:rsid w:val="5EE08FD2"/>
    <w:rsid w:val="5F0C1822"/>
    <w:rsid w:val="5F158477"/>
    <w:rsid w:val="5F659C71"/>
    <w:rsid w:val="603CC619"/>
    <w:rsid w:val="60BCCEFC"/>
    <w:rsid w:val="614A90B0"/>
    <w:rsid w:val="61811045"/>
    <w:rsid w:val="61850837"/>
    <w:rsid w:val="61C164B2"/>
    <w:rsid w:val="61C2488E"/>
    <w:rsid w:val="61C97FB1"/>
    <w:rsid w:val="61E5330F"/>
    <w:rsid w:val="62038E82"/>
    <w:rsid w:val="6287B9E9"/>
    <w:rsid w:val="62B96BB5"/>
    <w:rsid w:val="63011C3C"/>
    <w:rsid w:val="6316488A"/>
    <w:rsid w:val="632DB8AE"/>
    <w:rsid w:val="63B8B2E1"/>
    <w:rsid w:val="63CEB315"/>
    <w:rsid w:val="644861F5"/>
    <w:rsid w:val="64D431E6"/>
    <w:rsid w:val="64DBDA8D"/>
    <w:rsid w:val="652B96FF"/>
    <w:rsid w:val="6532E06E"/>
    <w:rsid w:val="653B2F44"/>
    <w:rsid w:val="655A5DD9"/>
    <w:rsid w:val="655C3CB6"/>
    <w:rsid w:val="658860FA"/>
    <w:rsid w:val="65BF5AAB"/>
    <w:rsid w:val="66C858E7"/>
    <w:rsid w:val="67C5D859"/>
    <w:rsid w:val="67C724FB"/>
    <w:rsid w:val="683200C7"/>
    <w:rsid w:val="683E1154"/>
    <w:rsid w:val="685FB3CC"/>
    <w:rsid w:val="68B9487E"/>
    <w:rsid w:val="68E1312C"/>
    <w:rsid w:val="690F84DC"/>
    <w:rsid w:val="6928AD39"/>
    <w:rsid w:val="6976F1BF"/>
    <w:rsid w:val="697AE753"/>
    <w:rsid w:val="697E642D"/>
    <w:rsid w:val="69D9E1B5"/>
    <w:rsid w:val="69F95032"/>
    <w:rsid w:val="6A336554"/>
    <w:rsid w:val="6A56D817"/>
    <w:rsid w:val="6A69A674"/>
    <w:rsid w:val="6A8BFC25"/>
    <w:rsid w:val="6A996582"/>
    <w:rsid w:val="6AC30658"/>
    <w:rsid w:val="6AF8402D"/>
    <w:rsid w:val="6B06D30B"/>
    <w:rsid w:val="6B2C8506"/>
    <w:rsid w:val="6B5C89B9"/>
    <w:rsid w:val="6BDB9197"/>
    <w:rsid w:val="6BE1893B"/>
    <w:rsid w:val="6C71829D"/>
    <w:rsid w:val="6C94108E"/>
    <w:rsid w:val="6CE3C762"/>
    <w:rsid w:val="6CF85A1A"/>
    <w:rsid w:val="6D0220C4"/>
    <w:rsid w:val="6D568EDC"/>
    <w:rsid w:val="6D57F976"/>
    <w:rsid w:val="6D7761F8"/>
    <w:rsid w:val="6DB7BF12"/>
    <w:rsid w:val="6DF7A49F"/>
    <w:rsid w:val="6E0D52FE"/>
    <w:rsid w:val="6E2FE0EF"/>
    <w:rsid w:val="6E3A620C"/>
    <w:rsid w:val="6E72463A"/>
    <w:rsid w:val="6E8B6E97"/>
    <w:rsid w:val="6E942A7B"/>
    <w:rsid w:val="6E94CCD1"/>
    <w:rsid w:val="6EAF2312"/>
    <w:rsid w:val="6F3395C7"/>
    <w:rsid w:val="6F5D083D"/>
    <w:rsid w:val="6F7CBC49"/>
    <w:rsid w:val="6F7EC660"/>
    <w:rsid w:val="6FAEB39E"/>
    <w:rsid w:val="700E169B"/>
    <w:rsid w:val="701EF951"/>
    <w:rsid w:val="702FFADC"/>
    <w:rsid w:val="70443F8B"/>
    <w:rsid w:val="70BB5E32"/>
    <w:rsid w:val="70C778A2"/>
    <w:rsid w:val="71787BFB"/>
    <w:rsid w:val="71BDBE0F"/>
    <w:rsid w:val="7229FFFF"/>
    <w:rsid w:val="7245389D"/>
    <w:rsid w:val="7337FC8C"/>
    <w:rsid w:val="7345B75D"/>
    <w:rsid w:val="73598E70"/>
    <w:rsid w:val="73CBD6A2"/>
    <w:rsid w:val="743B285C"/>
    <w:rsid w:val="74DFE774"/>
    <w:rsid w:val="74EFBE18"/>
    <w:rsid w:val="7585E01A"/>
    <w:rsid w:val="760947C9"/>
    <w:rsid w:val="763DD975"/>
    <w:rsid w:val="7693A242"/>
    <w:rsid w:val="76AAFC43"/>
    <w:rsid w:val="76F7C697"/>
    <w:rsid w:val="772A9D12"/>
    <w:rsid w:val="773EA7AC"/>
    <w:rsid w:val="776E687E"/>
    <w:rsid w:val="7789D845"/>
    <w:rsid w:val="778DAF34"/>
    <w:rsid w:val="77D65718"/>
    <w:rsid w:val="780E6319"/>
    <w:rsid w:val="7828858E"/>
    <w:rsid w:val="783684CD"/>
    <w:rsid w:val="7841B883"/>
    <w:rsid w:val="78A1B010"/>
    <w:rsid w:val="78AEF323"/>
    <w:rsid w:val="78F77347"/>
    <w:rsid w:val="79553706"/>
    <w:rsid w:val="79987DD1"/>
    <w:rsid w:val="79AAD1D7"/>
    <w:rsid w:val="79AF42F0"/>
    <w:rsid w:val="79C3674C"/>
    <w:rsid w:val="79D2552E"/>
    <w:rsid w:val="79D6DD22"/>
    <w:rsid w:val="79E77CB5"/>
    <w:rsid w:val="7A2C33D2"/>
    <w:rsid w:val="7A322567"/>
    <w:rsid w:val="7A63CA2A"/>
    <w:rsid w:val="7A82A20B"/>
    <w:rsid w:val="7AC9668D"/>
    <w:rsid w:val="7B1D67D5"/>
    <w:rsid w:val="7B36009B"/>
    <w:rsid w:val="7B3D82D0"/>
    <w:rsid w:val="7B51332E"/>
    <w:rsid w:val="7B84D2A0"/>
    <w:rsid w:val="7B9BF72C"/>
    <w:rsid w:val="7BA2CDA9"/>
    <w:rsid w:val="7BA34C3F"/>
    <w:rsid w:val="7C21E957"/>
    <w:rsid w:val="7C3431CA"/>
    <w:rsid w:val="7C590558"/>
    <w:rsid w:val="7C7D6231"/>
    <w:rsid w:val="7CECB365"/>
    <w:rsid w:val="7CED038F"/>
    <w:rsid w:val="7D166B6A"/>
    <w:rsid w:val="7D1C7E06"/>
    <w:rsid w:val="7D20A301"/>
    <w:rsid w:val="7D441EB3"/>
    <w:rsid w:val="7E6653BB"/>
    <w:rsid w:val="7E920596"/>
    <w:rsid w:val="7EBC7362"/>
    <w:rsid w:val="7F342C33"/>
    <w:rsid w:val="7F373B4D"/>
    <w:rsid w:val="7F5283EC"/>
    <w:rsid w:val="7F614020"/>
    <w:rsid w:val="7F652134"/>
    <w:rsid w:val="7F71A0C3"/>
    <w:rsid w:val="7F8D8C28"/>
    <w:rsid w:val="7F9200AB"/>
    <w:rsid w:val="7FB7634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C696F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699E"/>
    <w:pPr>
      <w:keepNext/>
      <w:keepLines/>
      <w:spacing w:before="240" w:after="0"/>
      <w:outlineLvl w:val="0"/>
    </w:pPr>
    <w:rPr>
      <w:rFonts w:ascii="Gill Sans MT" w:eastAsiaTheme="majorEastAsia" w:hAnsi="Gill Sans MT" w:cstheme="majorBidi"/>
      <w:color w:val="833C0B" w:themeColor="accent2" w:themeShade="80"/>
      <w:sz w:val="32"/>
      <w:szCs w:val="32"/>
    </w:rPr>
  </w:style>
  <w:style w:type="paragraph" w:styleId="Heading2">
    <w:name w:val="heading 2"/>
    <w:basedOn w:val="Normal"/>
    <w:next w:val="Normal"/>
    <w:link w:val="Heading2Char"/>
    <w:uiPriority w:val="9"/>
    <w:unhideWhenUsed/>
    <w:qFormat/>
    <w:rsid w:val="00A96500"/>
    <w:pPr>
      <w:keepNext/>
      <w:keepLines/>
      <w:shd w:val="clear" w:color="auto" w:fill="FFCC99"/>
      <w:spacing w:before="40" w:after="0"/>
      <w:outlineLvl w:val="1"/>
    </w:pPr>
    <w:rPr>
      <w:rFonts w:ascii="Gill Sans MT" w:eastAsiaTheme="majorEastAsia" w:hAnsi="Gill Sans MT" w:cstheme="majorBidi"/>
      <w:color w:val="2F5496" w:themeColor="accent1" w:themeShade="BF"/>
      <w:sz w:val="32"/>
      <w:szCs w:val="26"/>
    </w:rPr>
  </w:style>
  <w:style w:type="paragraph" w:styleId="Heading3">
    <w:name w:val="heading 3"/>
    <w:basedOn w:val="Normal"/>
    <w:next w:val="Normal"/>
    <w:link w:val="Heading3Char"/>
    <w:uiPriority w:val="9"/>
    <w:unhideWhenUsed/>
    <w:qFormat/>
    <w:rsid w:val="00A96500"/>
    <w:pPr>
      <w:keepNext/>
      <w:keepLines/>
      <w:spacing w:before="40" w:after="0"/>
      <w:outlineLvl w:val="2"/>
    </w:pPr>
    <w:rPr>
      <w:rFonts w:ascii="Gill Sans MT" w:eastAsiaTheme="majorEastAsia" w:hAnsi="Gill Sans MT" w:cstheme="majorBidi"/>
      <w:color w:val="1F3864" w:themeColor="accent1" w:themeShade="80"/>
      <w:sz w:val="28"/>
      <w:szCs w:val="24"/>
    </w:rPr>
  </w:style>
  <w:style w:type="paragraph" w:styleId="Heading5">
    <w:name w:val="heading 5"/>
    <w:basedOn w:val="Normal"/>
    <w:next w:val="Normal"/>
    <w:link w:val="Heading5Char"/>
    <w:uiPriority w:val="9"/>
    <w:semiHidden/>
    <w:unhideWhenUsed/>
    <w:qFormat/>
    <w:rsid w:val="00E448F9"/>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699E"/>
    <w:rPr>
      <w:rFonts w:ascii="Gill Sans MT" w:eastAsiaTheme="majorEastAsia" w:hAnsi="Gill Sans MT" w:cstheme="majorBidi"/>
      <w:color w:val="833C0B" w:themeColor="accent2" w:themeShade="80"/>
      <w:sz w:val="32"/>
      <w:szCs w:val="32"/>
    </w:rPr>
  </w:style>
  <w:style w:type="table" w:styleId="PlainTable1">
    <w:name w:val="Plain Table 1"/>
    <w:basedOn w:val="TableNormal"/>
    <w:uiPriority w:val="41"/>
    <w:rsid w:val="00181B7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2Char">
    <w:name w:val="Heading 2 Char"/>
    <w:basedOn w:val="DefaultParagraphFont"/>
    <w:link w:val="Heading2"/>
    <w:uiPriority w:val="9"/>
    <w:rsid w:val="00A96500"/>
    <w:rPr>
      <w:rFonts w:ascii="Gill Sans MT" w:eastAsiaTheme="majorEastAsia" w:hAnsi="Gill Sans MT" w:cstheme="majorBidi"/>
      <w:color w:val="2F5496" w:themeColor="accent1" w:themeShade="BF"/>
      <w:sz w:val="32"/>
      <w:szCs w:val="26"/>
      <w:shd w:val="clear" w:color="auto" w:fill="FFCC99"/>
    </w:rPr>
  </w:style>
  <w:style w:type="character" w:styleId="CommentReference">
    <w:name w:val="annotation reference"/>
    <w:basedOn w:val="DefaultParagraphFont"/>
    <w:uiPriority w:val="99"/>
    <w:semiHidden/>
    <w:unhideWhenUsed/>
    <w:rsid w:val="00AF442F"/>
    <w:rPr>
      <w:sz w:val="16"/>
      <w:szCs w:val="16"/>
    </w:rPr>
  </w:style>
  <w:style w:type="paragraph" w:styleId="CommentText">
    <w:name w:val="annotation text"/>
    <w:basedOn w:val="Normal"/>
    <w:link w:val="CommentTextChar"/>
    <w:uiPriority w:val="99"/>
    <w:semiHidden/>
    <w:unhideWhenUsed/>
    <w:rsid w:val="00AF442F"/>
    <w:pPr>
      <w:spacing w:line="240" w:lineRule="auto"/>
    </w:pPr>
    <w:rPr>
      <w:sz w:val="20"/>
      <w:szCs w:val="20"/>
    </w:rPr>
  </w:style>
  <w:style w:type="character" w:customStyle="1" w:styleId="CommentTextChar">
    <w:name w:val="Comment Text Char"/>
    <w:basedOn w:val="DefaultParagraphFont"/>
    <w:link w:val="CommentText"/>
    <w:uiPriority w:val="99"/>
    <w:semiHidden/>
    <w:rsid w:val="00AF442F"/>
    <w:rPr>
      <w:sz w:val="20"/>
      <w:szCs w:val="20"/>
    </w:rPr>
  </w:style>
  <w:style w:type="paragraph" w:styleId="CommentSubject">
    <w:name w:val="annotation subject"/>
    <w:basedOn w:val="CommentText"/>
    <w:next w:val="CommentText"/>
    <w:link w:val="CommentSubjectChar"/>
    <w:uiPriority w:val="99"/>
    <w:semiHidden/>
    <w:unhideWhenUsed/>
    <w:rsid w:val="00AF442F"/>
    <w:rPr>
      <w:b/>
      <w:bCs/>
    </w:rPr>
  </w:style>
  <w:style w:type="character" w:customStyle="1" w:styleId="CommentSubjectChar">
    <w:name w:val="Comment Subject Char"/>
    <w:basedOn w:val="CommentTextChar"/>
    <w:link w:val="CommentSubject"/>
    <w:uiPriority w:val="99"/>
    <w:semiHidden/>
    <w:rsid w:val="00AF442F"/>
    <w:rPr>
      <w:b/>
      <w:bCs/>
      <w:sz w:val="20"/>
      <w:szCs w:val="20"/>
    </w:rPr>
  </w:style>
  <w:style w:type="paragraph" w:styleId="BalloonText">
    <w:name w:val="Balloon Text"/>
    <w:basedOn w:val="Normal"/>
    <w:link w:val="BalloonTextChar"/>
    <w:uiPriority w:val="99"/>
    <w:semiHidden/>
    <w:unhideWhenUsed/>
    <w:rsid w:val="00AF44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442F"/>
    <w:rPr>
      <w:rFonts w:ascii="Segoe UI" w:hAnsi="Segoe UI" w:cs="Segoe UI"/>
      <w:sz w:val="18"/>
      <w:szCs w:val="18"/>
    </w:rPr>
  </w:style>
  <w:style w:type="paragraph" w:styleId="Header">
    <w:name w:val="header"/>
    <w:basedOn w:val="Normal"/>
    <w:link w:val="HeaderChar"/>
    <w:uiPriority w:val="99"/>
    <w:unhideWhenUsed/>
    <w:rsid w:val="007D44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44AA"/>
  </w:style>
  <w:style w:type="paragraph" w:styleId="Footer">
    <w:name w:val="footer"/>
    <w:basedOn w:val="Normal"/>
    <w:link w:val="FooterChar"/>
    <w:uiPriority w:val="99"/>
    <w:unhideWhenUsed/>
    <w:rsid w:val="007D44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44AA"/>
  </w:style>
  <w:style w:type="paragraph" w:styleId="BodyText">
    <w:name w:val="Body Text"/>
    <w:basedOn w:val="Normal"/>
    <w:link w:val="BodyTextChar"/>
    <w:uiPriority w:val="1"/>
    <w:qFormat/>
    <w:rsid w:val="00082A34"/>
    <w:pPr>
      <w:widowControl w:val="0"/>
      <w:spacing w:after="0" w:line="240" w:lineRule="auto"/>
      <w:ind w:left="40"/>
    </w:pPr>
    <w:rPr>
      <w:rFonts w:ascii="Calibri" w:eastAsia="Calibri" w:hAnsi="Calibri"/>
    </w:rPr>
  </w:style>
  <w:style w:type="character" w:customStyle="1" w:styleId="BodyTextChar">
    <w:name w:val="Body Text Char"/>
    <w:basedOn w:val="DefaultParagraphFont"/>
    <w:link w:val="BodyText"/>
    <w:uiPriority w:val="1"/>
    <w:rsid w:val="00082A34"/>
    <w:rPr>
      <w:rFonts w:ascii="Calibri" w:eastAsia="Calibri" w:hAnsi="Calibri"/>
    </w:rPr>
  </w:style>
  <w:style w:type="character" w:styleId="Hyperlink">
    <w:name w:val="Hyperlink"/>
    <w:basedOn w:val="DefaultParagraphFont"/>
    <w:uiPriority w:val="99"/>
    <w:unhideWhenUsed/>
    <w:rsid w:val="00547A40"/>
    <w:rPr>
      <w:color w:val="0563C1" w:themeColor="hyperlink"/>
      <w:u w:val="single"/>
    </w:rPr>
  </w:style>
  <w:style w:type="character" w:styleId="UnresolvedMention">
    <w:name w:val="Unresolved Mention"/>
    <w:basedOn w:val="DefaultParagraphFont"/>
    <w:uiPriority w:val="99"/>
    <w:semiHidden/>
    <w:unhideWhenUsed/>
    <w:rsid w:val="00547A40"/>
    <w:rPr>
      <w:color w:val="605E5C"/>
      <w:shd w:val="clear" w:color="auto" w:fill="E1DFDD"/>
    </w:rPr>
  </w:style>
  <w:style w:type="paragraph" w:styleId="ListParagraph">
    <w:name w:val="List Paragraph"/>
    <w:basedOn w:val="Normal"/>
    <w:uiPriority w:val="34"/>
    <w:qFormat/>
    <w:rsid w:val="00547A40"/>
    <w:pPr>
      <w:ind w:left="720"/>
      <w:contextualSpacing/>
    </w:pPr>
  </w:style>
  <w:style w:type="table" w:styleId="TableGrid">
    <w:name w:val="Table Grid"/>
    <w:basedOn w:val="TableNormal"/>
    <w:uiPriority w:val="39"/>
    <w:rsid w:val="000E0C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939A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39A9"/>
    <w:rPr>
      <w:rFonts w:asciiTheme="majorHAnsi" w:eastAsiaTheme="majorEastAsia" w:hAnsiTheme="majorHAnsi" w:cstheme="majorBidi"/>
      <w:spacing w:val="-10"/>
      <w:kern w:val="28"/>
      <w:sz w:val="56"/>
      <w:szCs w:val="56"/>
    </w:rPr>
  </w:style>
  <w:style w:type="paragraph" w:styleId="Revision">
    <w:name w:val="Revision"/>
    <w:hidden/>
    <w:uiPriority w:val="99"/>
    <w:semiHidden/>
    <w:rsid w:val="00B25113"/>
    <w:pPr>
      <w:spacing w:after="0" w:line="240" w:lineRule="auto"/>
    </w:pPr>
  </w:style>
  <w:style w:type="paragraph" w:customStyle="1" w:styleId="Default">
    <w:name w:val="Default"/>
    <w:rsid w:val="002D4234"/>
    <w:pPr>
      <w:autoSpaceDE w:val="0"/>
      <w:autoSpaceDN w:val="0"/>
      <w:adjustRightInd w:val="0"/>
      <w:spacing w:after="0" w:line="240" w:lineRule="auto"/>
    </w:pPr>
    <w:rPr>
      <w:rFonts w:ascii="Roboto Condensed" w:hAnsi="Roboto Condensed" w:cs="Roboto Condensed"/>
      <w:color w:val="000000"/>
      <w:sz w:val="24"/>
      <w:szCs w:val="24"/>
    </w:rPr>
  </w:style>
  <w:style w:type="character" w:customStyle="1" w:styleId="Heading3Char">
    <w:name w:val="Heading 3 Char"/>
    <w:basedOn w:val="DefaultParagraphFont"/>
    <w:link w:val="Heading3"/>
    <w:uiPriority w:val="9"/>
    <w:rsid w:val="00A96500"/>
    <w:rPr>
      <w:rFonts w:ascii="Gill Sans MT" w:eastAsiaTheme="majorEastAsia" w:hAnsi="Gill Sans MT" w:cstheme="majorBidi"/>
      <w:color w:val="1F3864" w:themeColor="accent1" w:themeShade="80"/>
      <w:sz w:val="28"/>
      <w:szCs w:val="24"/>
    </w:rPr>
  </w:style>
  <w:style w:type="table" w:customStyle="1" w:styleId="PlainTable11">
    <w:name w:val="Plain Table 11"/>
    <w:basedOn w:val="TableNormal"/>
    <w:next w:val="PlainTable1"/>
    <w:uiPriority w:val="41"/>
    <w:rsid w:val="0066775F"/>
    <w:pPr>
      <w:spacing w:after="0" w:line="240" w:lineRule="auto"/>
    </w:pPr>
    <w:rPr>
      <w:rFonts w:ascii="Times New Roman" w:hAnsi="Times New Roman"/>
      <w:sz w:val="24"/>
      <w:szCs w:val="24"/>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1">
    <w:name w:val="Table Grid1"/>
    <w:basedOn w:val="TableNormal"/>
    <w:next w:val="TableGrid"/>
    <w:uiPriority w:val="59"/>
    <w:rsid w:val="0066775F"/>
    <w:pPr>
      <w:spacing w:after="0" w:line="240" w:lineRule="auto"/>
    </w:pPr>
    <w:rPr>
      <w:rFonts w:ascii="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TableNormal"/>
    <w:next w:val="GridTable4-Accent1"/>
    <w:uiPriority w:val="49"/>
    <w:rsid w:val="0066775F"/>
    <w:pPr>
      <w:spacing w:after="0" w:line="240" w:lineRule="auto"/>
    </w:pPr>
    <w:rPr>
      <w:rFonts w:ascii="Times New Roman" w:hAnsi="Times New Roman"/>
      <w:sz w:val="24"/>
      <w:szCs w:val="24"/>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GridTable4-Accent1">
    <w:name w:val="Grid Table 4 Accent 1"/>
    <w:basedOn w:val="TableNormal"/>
    <w:uiPriority w:val="49"/>
    <w:rsid w:val="0066775F"/>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3-Accent3">
    <w:name w:val="List Table 3 Accent 3"/>
    <w:basedOn w:val="TableNormal"/>
    <w:uiPriority w:val="48"/>
    <w:rsid w:val="006B2358"/>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character" w:customStyle="1" w:styleId="Heading5Char">
    <w:name w:val="Heading 5 Char"/>
    <w:basedOn w:val="DefaultParagraphFont"/>
    <w:link w:val="Heading5"/>
    <w:uiPriority w:val="9"/>
    <w:rsid w:val="00E448F9"/>
    <w:rPr>
      <w:rFonts w:asciiTheme="majorHAnsi" w:eastAsiaTheme="majorEastAsia" w:hAnsiTheme="majorHAnsi" w:cstheme="majorBidi"/>
      <w:color w:val="2F5496" w:themeColor="accent1" w:themeShade="BF"/>
    </w:rPr>
  </w:style>
  <w:style w:type="table" w:styleId="TableGridLight">
    <w:name w:val="Grid Table Light"/>
    <w:basedOn w:val="TableNormal"/>
    <w:uiPriority w:val="40"/>
    <w:rsid w:val="00AE699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rmaltextrun">
    <w:name w:val="normaltextrun"/>
    <w:basedOn w:val="DefaultParagraphFont"/>
    <w:uiPriority w:val="1"/>
    <w:rsid w:val="15A1BD0E"/>
  </w:style>
  <w:style w:type="character" w:customStyle="1" w:styleId="eop">
    <w:name w:val="eop"/>
    <w:basedOn w:val="DefaultParagraphFont"/>
    <w:uiPriority w:val="1"/>
    <w:rsid w:val="15A1BD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140850">
      <w:bodyDiv w:val="1"/>
      <w:marLeft w:val="0"/>
      <w:marRight w:val="0"/>
      <w:marTop w:val="0"/>
      <w:marBottom w:val="0"/>
      <w:divBdr>
        <w:top w:val="none" w:sz="0" w:space="0" w:color="auto"/>
        <w:left w:val="none" w:sz="0" w:space="0" w:color="auto"/>
        <w:bottom w:val="none" w:sz="0" w:space="0" w:color="auto"/>
        <w:right w:val="none" w:sz="0" w:space="0" w:color="auto"/>
      </w:divBdr>
    </w:div>
    <w:div w:id="480344975">
      <w:bodyDiv w:val="1"/>
      <w:marLeft w:val="0"/>
      <w:marRight w:val="0"/>
      <w:marTop w:val="0"/>
      <w:marBottom w:val="0"/>
      <w:divBdr>
        <w:top w:val="none" w:sz="0" w:space="0" w:color="auto"/>
        <w:left w:val="none" w:sz="0" w:space="0" w:color="auto"/>
        <w:bottom w:val="none" w:sz="0" w:space="0" w:color="auto"/>
        <w:right w:val="none" w:sz="0" w:space="0" w:color="auto"/>
      </w:divBdr>
    </w:div>
    <w:div w:id="691612730">
      <w:bodyDiv w:val="1"/>
      <w:marLeft w:val="0"/>
      <w:marRight w:val="0"/>
      <w:marTop w:val="0"/>
      <w:marBottom w:val="0"/>
      <w:divBdr>
        <w:top w:val="none" w:sz="0" w:space="0" w:color="auto"/>
        <w:left w:val="none" w:sz="0" w:space="0" w:color="auto"/>
        <w:bottom w:val="none" w:sz="0" w:space="0" w:color="auto"/>
        <w:right w:val="none" w:sz="0" w:space="0" w:color="auto"/>
      </w:divBdr>
    </w:div>
    <w:div w:id="872233049">
      <w:bodyDiv w:val="1"/>
      <w:marLeft w:val="0"/>
      <w:marRight w:val="0"/>
      <w:marTop w:val="0"/>
      <w:marBottom w:val="0"/>
      <w:divBdr>
        <w:top w:val="none" w:sz="0" w:space="0" w:color="auto"/>
        <w:left w:val="none" w:sz="0" w:space="0" w:color="auto"/>
        <w:bottom w:val="none" w:sz="0" w:space="0" w:color="auto"/>
        <w:right w:val="none" w:sz="0" w:space="0" w:color="auto"/>
      </w:divBdr>
    </w:div>
    <w:div w:id="1082095297">
      <w:bodyDiv w:val="1"/>
      <w:marLeft w:val="0"/>
      <w:marRight w:val="0"/>
      <w:marTop w:val="0"/>
      <w:marBottom w:val="0"/>
      <w:divBdr>
        <w:top w:val="none" w:sz="0" w:space="0" w:color="auto"/>
        <w:left w:val="none" w:sz="0" w:space="0" w:color="auto"/>
        <w:bottom w:val="none" w:sz="0" w:space="0" w:color="auto"/>
        <w:right w:val="none" w:sz="0" w:space="0" w:color="auto"/>
      </w:divBdr>
    </w:div>
    <w:div w:id="1101414612">
      <w:bodyDiv w:val="1"/>
      <w:marLeft w:val="0"/>
      <w:marRight w:val="0"/>
      <w:marTop w:val="0"/>
      <w:marBottom w:val="0"/>
      <w:divBdr>
        <w:top w:val="none" w:sz="0" w:space="0" w:color="auto"/>
        <w:left w:val="none" w:sz="0" w:space="0" w:color="auto"/>
        <w:bottom w:val="none" w:sz="0" w:space="0" w:color="auto"/>
        <w:right w:val="none" w:sz="0" w:space="0" w:color="auto"/>
      </w:divBdr>
    </w:div>
    <w:div w:id="1308587089">
      <w:bodyDiv w:val="1"/>
      <w:marLeft w:val="0"/>
      <w:marRight w:val="0"/>
      <w:marTop w:val="0"/>
      <w:marBottom w:val="0"/>
      <w:divBdr>
        <w:top w:val="none" w:sz="0" w:space="0" w:color="auto"/>
        <w:left w:val="none" w:sz="0" w:space="0" w:color="auto"/>
        <w:bottom w:val="none" w:sz="0" w:space="0" w:color="auto"/>
        <w:right w:val="none" w:sz="0" w:space="0" w:color="auto"/>
      </w:divBdr>
    </w:div>
    <w:div w:id="1548184193">
      <w:bodyDiv w:val="1"/>
      <w:marLeft w:val="0"/>
      <w:marRight w:val="0"/>
      <w:marTop w:val="0"/>
      <w:marBottom w:val="0"/>
      <w:divBdr>
        <w:top w:val="none" w:sz="0" w:space="0" w:color="auto"/>
        <w:left w:val="none" w:sz="0" w:space="0" w:color="auto"/>
        <w:bottom w:val="none" w:sz="0" w:space="0" w:color="auto"/>
        <w:right w:val="none" w:sz="0" w:space="0" w:color="auto"/>
      </w:divBdr>
    </w:div>
    <w:div w:id="1577785525">
      <w:bodyDiv w:val="1"/>
      <w:marLeft w:val="0"/>
      <w:marRight w:val="0"/>
      <w:marTop w:val="0"/>
      <w:marBottom w:val="0"/>
      <w:divBdr>
        <w:top w:val="none" w:sz="0" w:space="0" w:color="auto"/>
        <w:left w:val="none" w:sz="0" w:space="0" w:color="auto"/>
        <w:bottom w:val="none" w:sz="0" w:space="0" w:color="auto"/>
        <w:right w:val="none" w:sz="0" w:space="0" w:color="auto"/>
      </w:divBdr>
      <w:divsChild>
        <w:div w:id="255484613">
          <w:marLeft w:val="0"/>
          <w:marRight w:val="0"/>
          <w:marTop w:val="0"/>
          <w:marBottom w:val="0"/>
          <w:divBdr>
            <w:top w:val="none" w:sz="0" w:space="0" w:color="auto"/>
            <w:left w:val="none" w:sz="0" w:space="0" w:color="auto"/>
            <w:bottom w:val="none" w:sz="0" w:space="0" w:color="auto"/>
            <w:right w:val="none" w:sz="0" w:space="0" w:color="auto"/>
          </w:divBdr>
          <w:divsChild>
            <w:div w:id="781262040">
              <w:marLeft w:val="0"/>
              <w:marRight w:val="0"/>
              <w:marTop w:val="238"/>
              <w:marBottom w:val="238"/>
              <w:divBdr>
                <w:top w:val="none" w:sz="0" w:space="0" w:color="auto"/>
                <w:left w:val="none" w:sz="0" w:space="0" w:color="auto"/>
                <w:bottom w:val="none" w:sz="0" w:space="0" w:color="auto"/>
                <w:right w:val="none" w:sz="0" w:space="0" w:color="auto"/>
              </w:divBdr>
              <w:divsChild>
                <w:div w:id="1956205148">
                  <w:marLeft w:val="0"/>
                  <w:marRight w:val="0"/>
                  <w:marTop w:val="0"/>
                  <w:marBottom w:val="0"/>
                  <w:divBdr>
                    <w:top w:val="none" w:sz="0" w:space="0" w:color="auto"/>
                    <w:left w:val="none" w:sz="0" w:space="0" w:color="auto"/>
                    <w:bottom w:val="none" w:sz="0" w:space="0" w:color="auto"/>
                    <w:right w:val="none" w:sz="0" w:space="0" w:color="auto"/>
                  </w:divBdr>
                  <w:divsChild>
                    <w:div w:id="1072659010">
                      <w:marLeft w:val="0"/>
                      <w:marRight w:val="0"/>
                      <w:marTop w:val="0"/>
                      <w:marBottom w:val="0"/>
                      <w:divBdr>
                        <w:top w:val="none" w:sz="0" w:space="0" w:color="auto"/>
                        <w:left w:val="none" w:sz="0" w:space="0" w:color="auto"/>
                        <w:bottom w:val="none" w:sz="0" w:space="0" w:color="auto"/>
                        <w:right w:val="none" w:sz="0" w:space="0" w:color="auto"/>
                      </w:divBdr>
                      <w:divsChild>
                        <w:div w:id="1559046185">
                          <w:marLeft w:val="0"/>
                          <w:marRight w:val="0"/>
                          <w:marTop w:val="0"/>
                          <w:marBottom w:val="0"/>
                          <w:divBdr>
                            <w:top w:val="single" w:sz="6" w:space="9" w:color="045CAA"/>
                            <w:left w:val="single" w:sz="6" w:space="14" w:color="045CAA"/>
                            <w:bottom w:val="single" w:sz="6" w:space="9" w:color="045CAA"/>
                            <w:right w:val="single" w:sz="6" w:space="31" w:color="045CAA"/>
                          </w:divBdr>
                          <w:divsChild>
                            <w:div w:id="661348648">
                              <w:marLeft w:val="0"/>
                              <w:marRight w:val="0"/>
                              <w:marTop w:val="0"/>
                              <w:marBottom w:val="0"/>
                              <w:divBdr>
                                <w:top w:val="none" w:sz="0" w:space="0" w:color="auto"/>
                                <w:left w:val="none" w:sz="0" w:space="0" w:color="auto"/>
                                <w:bottom w:val="none" w:sz="0" w:space="0" w:color="auto"/>
                                <w:right w:val="none" w:sz="0" w:space="0" w:color="auto"/>
                              </w:divBdr>
                              <w:divsChild>
                                <w:div w:id="2694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4136138">
          <w:marLeft w:val="0"/>
          <w:marRight w:val="0"/>
          <w:marTop w:val="0"/>
          <w:marBottom w:val="0"/>
          <w:divBdr>
            <w:top w:val="none" w:sz="0" w:space="0" w:color="auto"/>
            <w:left w:val="none" w:sz="0" w:space="0" w:color="auto"/>
            <w:bottom w:val="none" w:sz="0" w:space="0" w:color="auto"/>
            <w:right w:val="none" w:sz="0" w:space="0" w:color="auto"/>
          </w:divBdr>
          <w:divsChild>
            <w:div w:id="226771210">
              <w:marLeft w:val="0"/>
              <w:marRight w:val="0"/>
              <w:marTop w:val="238"/>
              <w:marBottom w:val="238"/>
              <w:divBdr>
                <w:top w:val="none" w:sz="0" w:space="0" w:color="auto"/>
                <w:left w:val="none" w:sz="0" w:space="0" w:color="auto"/>
                <w:bottom w:val="none" w:sz="0" w:space="0" w:color="auto"/>
                <w:right w:val="none" w:sz="0" w:space="0" w:color="auto"/>
              </w:divBdr>
              <w:divsChild>
                <w:div w:id="721176741">
                  <w:marLeft w:val="0"/>
                  <w:marRight w:val="0"/>
                  <w:marTop w:val="0"/>
                  <w:marBottom w:val="0"/>
                  <w:divBdr>
                    <w:top w:val="none" w:sz="0" w:space="0" w:color="auto"/>
                    <w:left w:val="none" w:sz="0" w:space="0" w:color="auto"/>
                    <w:bottom w:val="none" w:sz="0" w:space="0" w:color="auto"/>
                    <w:right w:val="none" w:sz="0" w:space="0" w:color="auto"/>
                  </w:divBdr>
                  <w:divsChild>
                    <w:div w:id="1418558057">
                      <w:marLeft w:val="0"/>
                      <w:marRight w:val="0"/>
                      <w:marTop w:val="0"/>
                      <w:marBottom w:val="0"/>
                      <w:divBdr>
                        <w:top w:val="none" w:sz="0" w:space="0" w:color="auto"/>
                        <w:left w:val="none" w:sz="0" w:space="0" w:color="auto"/>
                        <w:bottom w:val="none" w:sz="0" w:space="0" w:color="auto"/>
                        <w:right w:val="none" w:sz="0" w:space="0" w:color="auto"/>
                      </w:divBdr>
                      <w:divsChild>
                        <w:div w:id="2080863249">
                          <w:marLeft w:val="0"/>
                          <w:marRight w:val="0"/>
                          <w:marTop w:val="0"/>
                          <w:marBottom w:val="0"/>
                          <w:divBdr>
                            <w:top w:val="single" w:sz="6" w:space="9" w:color="045CAA"/>
                            <w:left w:val="single" w:sz="6" w:space="14" w:color="045CAA"/>
                            <w:bottom w:val="single" w:sz="6" w:space="9" w:color="045CAA"/>
                            <w:right w:val="single" w:sz="6" w:space="31" w:color="045CAA"/>
                          </w:divBdr>
                          <w:divsChild>
                            <w:div w:id="493109586">
                              <w:marLeft w:val="0"/>
                              <w:marRight w:val="0"/>
                              <w:marTop w:val="0"/>
                              <w:marBottom w:val="0"/>
                              <w:divBdr>
                                <w:top w:val="none" w:sz="0" w:space="0" w:color="auto"/>
                                <w:left w:val="none" w:sz="0" w:space="0" w:color="auto"/>
                                <w:bottom w:val="none" w:sz="0" w:space="0" w:color="auto"/>
                                <w:right w:val="none" w:sz="0" w:space="0" w:color="auto"/>
                              </w:divBdr>
                              <w:divsChild>
                                <w:div w:id="207496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4007330">
          <w:marLeft w:val="0"/>
          <w:marRight w:val="0"/>
          <w:marTop w:val="0"/>
          <w:marBottom w:val="0"/>
          <w:divBdr>
            <w:top w:val="none" w:sz="0" w:space="0" w:color="auto"/>
            <w:left w:val="none" w:sz="0" w:space="0" w:color="auto"/>
            <w:bottom w:val="none" w:sz="0" w:space="0" w:color="auto"/>
            <w:right w:val="none" w:sz="0" w:space="0" w:color="auto"/>
          </w:divBdr>
          <w:divsChild>
            <w:div w:id="744566736">
              <w:marLeft w:val="0"/>
              <w:marRight w:val="0"/>
              <w:marTop w:val="238"/>
              <w:marBottom w:val="238"/>
              <w:divBdr>
                <w:top w:val="none" w:sz="0" w:space="0" w:color="auto"/>
                <w:left w:val="none" w:sz="0" w:space="0" w:color="auto"/>
                <w:bottom w:val="none" w:sz="0" w:space="0" w:color="auto"/>
                <w:right w:val="none" w:sz="0" w:space="0" w:color="auto"/>
              </w:divBdr>
              <w:divsChild>
                <w:div w:id="1825929389">
                  <w:marLeft w:val="0"/>
                  <w:marRight w:val="0"/>
                  <w:marTop w:val="0"/>
                  <w:marBottom w:val="0"/>
                  <w:divBdr>
                    <w:top w:val="none" w:sz="0" w:space="0" w:color="auto"/>
                    <w:left w:val="none" w:sz="0" w:space="0" w:color="auto"/>
                    <w:bottom w:val="none" w:sz="0" w:space="0" w:color="auto"/>
                    <w:right w:val="none" w:sz="0" w:space="0" w:color="auto"/>
                  </w:divBdr>
                  <w:divsChild>
                    <w:div w:id="1424758418">
                      <w:marLeft w:val="0"/>
                      <w:marRight w:val="0"/>
                      <w:marTop w:val="0"/>
                      <w:marBottom w:val="0"/>
                      <w:divBdr>
                        <w:top w:val="none" w:sz="0" w:space="0" w:color="auto"/>
                        <w:left w:val="none" w:sz="0" w:space="0" w:color="auto"/>
                        <w:bottom w:val="none" w:sz="0" w:space="0" w:color="auto"/>
                        <w:right w:val="none" w:sz="0" w:space="0" w:color="auto"/>
                      </w:divBdr>
                      <w:divsChild>
                        <w:div w:id="102040508">
                          <w:marLeft w:val="0"/>
                          <w:marRight w:val="0"/>
                          <w:marTop w:val="0"/>
                          <w:marBottom w:val="0"/>
                          <w:divBdr>
                            <w:top w:val="single" w:sz="6" w:space="9" w:color="045CAA"/>
                            <w:left w:val="single" w:sz="6" w:space="14" w:color="045CAA"/>
                            <w:bottom w:val="single" w:sz="6" w:space="9" w:color="045CAA"/>
                            <w:right w:val="single" w:sz="6" w:space="31" w:color="045CAA"/>
                          </w:divBdr>
                          <w:divsChild>
                            <w:div w:id="237055219">
                              <w:marLeft w:val="0"/>
                              <w:marRight w:val="0"/>
                              <w:marTop w:val="0"/>
                              <w:marBottom w:val="0"/>
                              <w:divBdr>
                                <w:top w:val="none" w:sz="0" w:space="0" w:color="auto"/>
                                <w:left w:val="none" w:sz="0" w:space="0" w:color="auto"/>
                                <w:bottom w:val="none" w:sz="0" w:space="0" w:color="auto"/>
                                <w:right w:val="none" w:sz="0" w:space="0" w:color="auto"/>
                              </w:divBdr>
                              <w:divsChild>
                                <w:div w:id="150786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1834972">
          <w:marLeft w:val="0"/>
          <w:marRight w:val="0"/>
          <w:marTop w:val="0"/>
          <w:marBottom w:val="0"/>
          <w:divBdr>
            <w:top w:val="none" w:sz="0" w:space="0" w:color="auto"/>
            <w:left w:val="none" w:sz="0" w:space="0" w:color="auto"/>
            <w:bottom w:val="none" w:sz="0" w:space="0" w:color="auto"/>
            <w:right w:val="none" w:sz="0" w:space="0" w:color="auto"/>
          </w:divBdr>
          <w:divsChild>
            <w:div w:id="1818645235">
              <w:marLeft w:val="0"/>
              <w:marRight w:val="0"/>
              <w:marTop w:val="238"/>
              <w:marBottom w:val="238"/>
              <w:divBdr>
                <w:top w:val="none" w:sz="0" w:space="0" w:color="auto"/>
                <w:left w:val="none" w:sz="0" w:space="0" w:color="auto"/>
                <w:bottom w:val="none" w:sz="0" w:space="0" w:color="auto"/>
                <w:right w:val="none" w:sz="0" w:space="0" w:color="auto"/>
              </w:divBdr>
              <w:divsChild>
                <w:div w:id="1947693317">
                  <w:marLeft w:val="0"/>
                  <w:marRight w:val="0"/>
                  <w:marTop w:val="0"/>
                  <w:marBottom w:val="0"/>
                  <w:divBdr>
                    <w:top w:val="none" w:sz="0" w:space="0" w:color="auto"/>
                    <w:left w:val="none" w:sz="0" w:space="0" w:color="auto"/>
                    <w:bottom w:val="none" w:sz="0" w:space="0" w:color="auto"/>
                    <w:right w:val="none" w:sz="0" w:space="0" w:color="auto"/>
                  </w:divBdr>
                  <w:divsChild>
                    <w:div w:id="1115905170">
                      <w:marLeft w:val="0"/>
                      <w:marRight w:val="0"/>
                      <w:marTop w:val="0"/>
                      <w:marBottom w:val="0"/>
                      <w:divBdr>
                        <w:top w:val="none" w:sz="0" w:space="0" w:color="auto"/>
                        <w:left w:val="none" w:sz="0" w:space="0" w:color="auto"/>
                        <w:bottom w:val="none" w:sz="0" w:space="0" w:color="auto"/>
                        <w:right w:val="none" w:sz="0" w:space="0" w:color="auto"/>
                      </w:divBdr>
                      <w:divsChild>
                        <w:div w:id="37704164">
                          <w:marLeft w:val="0"/>
                          <w:marRight w:val="0"/>
                          <w:marTop w:val="0"/>
                          <w:marBottom w:val="0"/>
                          <w:divBdr>
                            <w:top w:val="single" w:sz="6" w:space="9" w:color="045CAA"/>
                            <w:left w:val="single" w:sz="6" w:space="14" w:color="045CAA"/>
                            <w:bottom w:val="single" w:sz="6" w:space="9" w:color="045CAA"/>
                            <w:right w:val="single" w:sz="6" w:space="31" w:color="045CAA"/>
                          </w:divBdr>
                          <w:divsChild>
                            <w:div w:id="1119103246">
                              <w:marLeft w:val="0"/>
                              <w:marRight w:val="0"/>
                              <w:marTop w:val="0"/>
                              <w:marBottom w:val="0"/>
                              <w:divBdr>
                                <w:top w:val="none" w:sz="0" w:space="0" w:color="auto"/>
                                <w:left w:val="none" w:sz="0" w:space="0" w:color="auto"/>
                                <w:bottom w:val="none" w:sz="0" w:space="0" w:color="auto"/>
                                <w:right w:val="none" w:sz="0" w:space="0" w:color="auto"/>
                              </w:divBdr>
                              <w:divsChild>
                                <w:div w:id="99263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2267764">
          <w:marLeft w:val="0"/>
          <w:marRight w:val="0"/>
          <w:marTop w:val="0"/>
          <w:marBottom w:val="0"/>
          <w:divBdr>
            <w:top w:val="none" w:sz="0" w:space="0" w:color="auto"/>
            <w:left w:val="none" w:sz="0" w:space="0" w:color="auto"/>
            <w:bottom w:val="none" w:sz="0" w:space="0" w:color="auto"/>
            <w:right w:val="none" w:sz="0" w:space="0" w:color="auto"/>
          </w:divBdr>
          <w:divsChild>
            <w:div w:id="635456830">
              <w:marLeft w:val="0"/>
              <w:marRight w:val="0"/>
              <w:marTop w:val="238"/>
              <w:marBottom w:val="238"/>
              <w:divBdr>
                <w:top w:val="none" w:sz="0" w:space="0" w:color="auto"/>
                <w:left w:val="none" w:sz="0" w:space="0" w:color="auto"/>
                <w:bottom w:val="none" w:sz="0" w:space="0" w:color="auto"/>
                <w:right w:val="none" w:sz="0" w:space="0" w:color="auto"/>
              </w:divBdr>
              <w:divsChild>
                <w:div w:id="1930964009">
                  <w:marLeft w:val="0"/>
                  <w:marRight w:val="0"/>
                  <w:marTop w:val="0"/>
                  <w:marBottom w:val="0"/>
                  <w:divBdr>
                    <w:top w:val="none" w:sz="0" w:space="0" w:color="auto"/>
                    <w:left w:val="none" w:sz="0" w:space="0" w:color="auto"/>
                    <w:bottom w:val="none" w:sz="0" w:space="0" w:color="auto"/>
                    <w:right w:val="none" w:sz="0" w:space="0" w:color="auto"/>
                  </w:divBdr>
                  <w:divsChild>
                    <w:div w:id="1838224565">
                      <w:marLeft w:val="0"/>
                      <w:marRight w:val="0"/>
                      <w:marTop w:val="0"/>
                      <w:marBottom w:val="0"/>
                      <w:divBdr>
                        <w:top w:val="none" w:sz="0" w:space="0" w:color="auto"/>
                        <w:left w:val="none" w:sz="0" w:space="0" w:color="auto"/>
                        <w:bottom w:val="none" w:sz="0" w:space="0" w:color="auto"/>
                        <w:right w:val="none" w:sz="0" w:space="0" w:color="auto"/>
                      </w:divBdr>
                      <w:divsChild>
                        <w:div w:id="770471730">
                          <w:marLeft w:val="0"/>
                          <w:marRight w:val="0"/>
                          <w:marTop w:val="0"/>
                          <w:marBottom w:val="0"/>
                          <w:divBdr>
                            <w:top w:val="single" w:sz="6" w:space="9" w:color="045CAA"/>
                            <w:left w:val="single" w:sz="6" w:space="14" w:color="045CAA"/>
                            <w:bottom w:val="single" w:sz="6" w:space="9" w:color="045CAA"/>
                            <w:right w:val="single" w:sz="6" w:space="31" w:color="045CAA"/>
                          </w:divBdr>
                          <w:divsChild>
                            <w:div w:id="1887721633">
                              <w:marLeft w:val="0"/>
                              <w:marRight w:val="0"/>
                              <w:marTop w:val="0"/>
                              <w:marBottom w:val="0"/>
                              <w:divBdr>
                                <w:top w:val="none" w:sz="0" w:space="0" w:color="auto"/>
                                <w:left w:val="none" w:sz="0" w:space="0" w:color="auto"/>
                                <w:bottom w:val="none" w:sz="0" w:space="0" w:color="auto"/>
                                <w:right w:val="none" w:sz="0" w:space="0" w:color="auto"/>
                              </w:divBdr>
                              <w:divsChild>
                                <w:div w:id="88606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0985457">
          <w:marLeft w:val="0"/>
          <w:marRight w:val="0"/>
          <w:marTop w:val="0"/>
          <w:marBottom w:val="0"/>
          <w:divBdr>
            <w:top w:val="none" w:sz="0" w:space="0" w:color="auto"/>
            <w:left w:val="none" w:sz="0" w:space="0" w:color="auto"/>
            <w:bottom w:val="none" w:sz="0" w:space="0" w:color="auto"/>
            <w:right w:val="none" w:sz="0" w:space="0" w:color="auto"/>
          </w:divBdr>
          <w:divsChild>
            <w:div w:id="95293547">
              <w:marLeft w:val="0"/>
              <w:marRight w:val="0"/>
              <w:marTop w:val="238"/>
              <w:marBottom w:val="238"/>
              <w:divBdr>
                <w:top w:val="none" w:sz="0" w:space="0" w:color="auto"/>
                <w:left w:val="none" w:sz="0" w:space="0" w:color="auto"/>
                <w:bottom w:val="none" w:sz="0" w:space="0" w:color="auto"/>
                <w:right w:val="none" w:sz="0" w:space="0" w:color="auto"/>
              </w:divBdr>
              <w:divsChild>
                <w:div w:id="1144467946">
                  <w:marLeft w:val="0"/>
                  <w:marRight w:val="0"/>
                  <w:marTop w:val="0"/>
                  <w:marBottom w:val="0"/>
                  <w:divBdr>
                    <w:top w:val="none" w:sz="0" w:space="0" w:color="auto"/>
                    <w:left w:val="none" w:sz="0" w:space="0" w:color="auto"/>
                    <w:bottom w:val="none" w:sz="0" w:space="0" w:color="auto"/>
                    <w:right w:val="none" w:sz="0" w:space="0" w:color="auto"/>
                  </w:divBdr>
                  <w:divsChild>
                    <w:div w:id="973025358">
                      <w:marLeft w:val="0"/>
                      <w:marRight w:val="0"/>
                      <w:marTop w:val="0"/>
                      <w:marBottom w:val="0"/>
                      <w:divBdr>
                        <w:top w:val="none" w:sz="0" w:space="0" w:color="auto"/>
                        <w:left w:val="none" w:sz="0" w:space="0" w:color="auto"/>
                        <w:bottom w:val="none" w:sz="0" w:space="0" w:color="auto"/>
                        <w:right w:val="none" w:sz="0" w:space="0" w:color="auto"/>
                      </w:divBdr>
                      <w:divsChild>
                        <w:div w:id="2137946592">
                          <w:marLeft w:val="0"/>
                          <w:marRight w:val="0"/>
                          <w:marTop w:val="0"/>
                          <w:marBottom w:val="0"/>
                          <w:divBdr>
                            <w:top w:val="single" w:sz="6" w:space="9" w:color="045CAA"/>
                            <w:left w:val="single" w:sz="6" w:space="14" w:color="045CAA"/>
                            <w:bottom w:val="single" w:sz="6" w:space="9" w:color="045CAA"/>
                            <w:right w:val="single" w:sz="6" w:space="31" w:color="045CAA"/>
                          </w:divBdr>
                          <w:divsChild>
                            <w:div w:id="1984701245">
                              <w:marLeft w:val="0"/>
                              <w:marRight w:val="0"/>
                              <w:marTop w:val="0"/>
                              <w:marBottom w:val="0"/>
                              <w:divBdr>
                                <w:top w:val="none" w:sz="0" w:space="0" w:color="auto"/>
                                <w:left w:val="none" w:sz="0" w:space="0" w:color="auto"/>
                                <w:bottom w:val="none" w:sz="0" w:space="0" w:color="auto"/>
                                <w:right w:val="none" w:sz="0" w:space="0" w:color="auto"/>
                              </w:divBdr>
                              <w:divsChild>
                                <w:div w:id="130844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5113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2.xml"/><Relationship Id="rId26" Type="http://schemas.openxmlformats.org/officeDocument/2006/relationships/hyperlink" Target="http://www.nysed.gov/accountability/evidence-based-interventions" TargetMode="External"/><Relationship Id="rId3" Type="http://schemas.openxmlformats.org/officeDocument/2006/relationships/customXml" Target="../customXml/item3.xml"/><Relationship Id="rId21" Type="http://schemas.openxmlformats.org/officeDocument/2006/relationships/hyperlink" Target="http://www.nysed.gov/common/nysed/files/programs/accountability/writing-your-scep.pdf" TargetMode="External"/><Relationship Id="rId34" Type="http://schemas.openxmlformats.org/officeDocument/2006/relationships/header" Target="header1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2.xml"/><Relationship Id="rId25" Type="http://schemas.openxmlformats.org/officeDocument/2006/relationships/header" Target="header6.xml"/><Relationship Id="rId33"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yperlink" Target="http://www.nysed.gov/accountability/improvement-planning" TargetMode="External"/><Relationship Id="rId20" Type="http://schemas.openxmlformats.org/officeDocument/2006/relationships/hyperlink" Target="http://www.nysed.gov/common/nysed/files/programs/accountability/how-learning-happens-messaging-framework.pdf" TargetMode="Externa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5.xml"/><Relationship Id="rId32"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hyperlink" Target="http://www.nysed.gov/common/nysed/files/programs/accountability/how-learning-happens-messaging-framework.pdf" TargetMode="External"/><Relationship Id="rId23" Type="http://schemas.openxmlformats.org/officeDocument/2006/relationships/header" Target="header4.xml"/><Relationship Id="rId28" Type="http://schemas.openxmlformats.org/officeDocument/2006/relationships/hyperlink" Target="http://www.nysed.gov/accountability/evidence-based-interventions"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nysed.gov/common/nysed/files/programs/accountability/scep-requirements-stakeholder-participation.pdf" TargetMode="External"/><Relationship Id="rId31" Type="http://schemas.openxmlformats.org/officeDocument/2006/relationships/header" Target="header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ysed.gov/common/nysed/files/programs/accountability/how-learning-happens-messaging-framework.pdf" TargetMode="External"/><Relationship Id="rId22" Type="http://schemas.openxmlformats.org/officeDocument/2006/relationships/header" Target="header3.xml"/><Relationship Id="rId27" Type="http://schemas.openxmlformats.org/officeDocument/2006/relationships/hyperlink" Target="http://www.nysed.gov/accountability/state-supported-evidence-based-strategies" TargetMode="External"/><Relationship Id="rId30" Type="http://schemas.openxmlformats.org/officeDocument/2006/relationships/hyperlink" Target="http://www.nysed.gov/common/nysed/files/programs/accountability/scep-requirements-stakeholder-participation.pdf"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5D29F1785E694EAA28FD7FB2807C1B" ma:contentTypeVersion="13" ma:contentTypeDescription="Create a new document." ma:contentTypeScope="" ma:versionID="5dcd8b58d24ab52e4624982e43110851">
  <xsd:schema xmlns:xsd="http://www.w3.org/2001/XMLSchema" xmlns:xs="http://www.w3.org/2001/XMLSchema" xmlns:p="http://schemas.microsoft.com/office/2006/metadata/properties" xmlns:ns3="70eccd5e-71a1-4946-b34b-e6a6053e30b3" xmlns:ns4="12cd9775-06ae-481e-bc7e-be96f2e86352" targetNamespace="http://schemas.microsoft.com/office/2006/metadata/properties" ma:root="true" ma:fieldsID="37c6e0d5f17d1bffcd38585b889fe880" ns3:_="" ns4:_="">
    <xsd:import namespace="70eccd5e-71a1-4946-b34b-e6a6053e30b3"/>
    <xsd:import namespace="12cd9775-06ae-481e-bc7e-be96f2e8635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LengthInSecond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eccd5e-71a1-4946-b34b-e6a6053e30b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cd9775-06ae-481e-bc7e-be96f2e8635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C58B21-E563-485F-8345-B9ACECC517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eccd5e-71a1-4946-b34b-e6a6053e30b3"/>
    <ds:schemaRef ds:uri="12cd9775-06ae-481e-bc7e-be96f2e863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4FFAB1-3242-4E72-9BE0-638115DF2CE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E1CB451-BA78-40AF-B201-517E02DA8B74}">
  <ds:schemaRefs>
    <ds:schemaRef ds:uri="http://schemas.microsoft.com/sharepoint/v3/contenttype/forms"/>
  </ds:schemaRefs>
</ds:datastoreItem>
</file>

<file path=customXml/itemProps4.xml><?xml version="1.0" encoding="utf-8"?>
<ds:datastoreItem xmlns:ds="http://schemas.openxmlformats.org/officeDocument/2006/customXml" ds:itemID="{197EF285-6E28-4E3D-90D0-D1A701FA2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3866</Words>
  <Characters>22037</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2022-08-16T14:11:00Z</dcterms:created>
  <dcterms:modified xsi:type="dcterms:W3CDTF">2022-08-16T14:11:00Z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0x0101001B5D29F1785E694EAA28FD7FB2807C1B</vt:lpwstr>
  </property>
</Properties>
</file>